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AD" w:rsidRDefault="006E25AD"/>
    <w:p w:rsidR="006B10DC" w:rsidRPr="007815F5" w:rsidRDefault="006B10DC" w:rsidP="006B10DC">
      <w:pPr>
        <w:rPr>
          <w:rFonts w:ascii="Cambria" w:hAnsi="Cambria"/>
          <w:b/>
          <w:sz w:val="28"/>
          <w:szCs w:val="28"/>
          <w:lang w:val="sr-Latn-CS"/>
        </w:rPr>
      </w:pPr>
      <w:r w:rsidRPr="00B70CF8">
        <w:rPr>
          <w:rFonts w:ascii="Cambria" w:hAnsi="Cambria"/>
          <w:b/>
          <w:sz w:val="28"/>
          <w:szCs w:val="28"/>
          <w:lang w:val="sr-Latn-CS"/>
        </w:rPr>
        <w:t>UKUPNA</w:t>
      </w:r>
      <w:r>
        <w:rPr>
          <w:rFonts w:ascii="Cambria" w:hAnsi="Cambria"/>
          <w:sz w:val="28"/>
          <w:szCs w:val="28"/>
          <w:lang w:val="sr-Latn-CS"/>
        </w:rPr>
        <w:t xml:space="preserve"> </w:t>
      </w:r>
      <w:r w:rsidRPr="00B864E8">
        <w:rPr>
          <w:rFonts w:ascii="Cambria" w:hAnsi="Cambria"/>
          <w:b/>
          <w:color w:val="FF0000"/>
          <w:sz w:val="28"/>
          <w:szCs w:val="28"/>
          <w:lang w:val="sr-Latn-CS"/>
        </w:rPr>
        <w:t>OKVIRNA</w:t>
      </w:r>
      <w:r>
        <w:rPr>
          <w:rFonts w:ascii="Cambria" w:hAnsi="Cambria"/>
          <w:sz w:val="28"/>
          <w:szCs w:val="28"/>
          <w:lang w:val="sr-Latn-CS"/>
        </w:rPr>
        <w:t xml:space="preserve"> </w:t>
      </w:r>
      <w:r w:rsidRPr="007815F5">
        <w:rPr>
          <w:rFonts w:ascii="Cambria" w:hAnsi="Cambria"/>
          <w:b/>
          <w:sz w:val="28"/>
          <w:szCs w:val="28"/>
          <w:lang w:val="sr-Latn-CS"/>
        </w:rPr>
        <w:t>PITANJA – REGIONALNA EKONOMIJA</w:t>
      </w:r>
      <w:r>
        <w:rPr>
          <w:rFonts w:ascii="Cambria" w:hAnsi="Cambria"/>
          <w:b/>
          <w:sz w:val="28"/>
          <w:szCs w:val="28"/>
          <w:lang w:val="sr-Latn-CS"/>
        </w:rPr>
        <w:t xml:space="preserve"> (2018)</w:t>
      </w:r>
      <w:r w:rsidRPr="007815F5">
        <w:rPr>
          <w:rFonts w:ascii="Cambria" w:hAnsi="Cambria"/>
          <w:b/>
          <w:sz w:val="28"/>
          <w:szCs w:val="28"/>
          <w:lang w:val="sr-Latn-CS"/>
        </w:rPr>
        <w:t>:</w:t>
      </w:r>
    </w:p>
    <w:p w:rsidR="006B10DC" w:rsidRPr="009B2E0F" w:rsidRDefault="006B10DC" w:rsidP="006B10DC">
      <w:pPr>
        <w:rPr>
          <w:rFonts w:ascii="Cambria" w:hAnsi="Cambria"/>
          <w:sz w:val="20"/>
          <w:szCs w:val="20"/>
          <w:lang w:val="sr-Latn-CS"/>
        </w:rPr>
      </w:pPr>
    </w:p>
    <w:p w:rsidR="006B10DC" w:rsidRPr="007273B7" w:rsidRDefault="006B10DC" w:rsidP="006B10DC">
      <w:pPr>
        <w:rPr>
          <w:rFonts w:ascii="Cambria" w:hAnsi="Cambria" w:cs="Arial"/>
          <w:sz w:val="20"/>
          <w:szCs w:val="20"/>
          <w:lang w:val="sr-Latn-CS"/>
        </w:rPr>
      </w:pPr>
      <w:r w:rsidRPr="009B2E0F">
        <w:rPr>
          <w:rFonts w:ascii="Cambria" w:hAnsi="Cambria" w:cs="Arial"/>
          <w:sz w:val="20"/>
          <w:szCs w:val="20"/>
          <w:lang w:val="sr-Latn-CS"/>
        </w:rPr>
        <w:t>1</w:t>
      </w:r>
      <w:r w:rsidRPr="007273B7">
        <w:rPr>
          <w:rFonts w:ascii="Cambria" w:hAnsi="Cambria" w:cs="Arial"/>
          <w:b/>
          <w:sz w:val="20"/>
          <w:szCs w:val="20"/>
          <w:lang w:val="sr-Latn-CS"/>
        </w:rPr>
        <w:t>. "Region" je</w:t>
      </w:r>
      <w:r w:rsidRPr="007273B7">
        <w:rPr>
          <w:rFonts w:ascii="Cambria" w:hAnsi="Cambria" w:cs="Arial"/>
          <w:sz w:val="20"/>
          <w:szCs w:val="20"/>
          <w:lang w:val="sr-Latn-CS"/>
        </w:rPr>
        <w:t xml:space="preserve"> – </w:t>
      </w:r>
    </w:p>
    <w:p w:rsidR="006B10DC" w:rsidRPr="007273B7" w:rsidRDefault="006B10DC" w:rsidP="006B10DC">
      <w:pPr>
        <w:rPr>
          <w:rFonts w:ascii="Cambria" w:hAnsi="Cambria" w:cs="Arial"/>
          <w:sz w:val="20"/>
          <w:szCs w:val="20"/>
          <w:lang w:val="sr-Latn-CS"/>
        </w:rPr>
      </w:pPr>
      <w:r w:rsidRPr="007273B7">
        <w:rPr>
          <w:rFonts w:ascii="Cambria" w:hAnsi="Cambria" w:cs="Arial"/>
          <w:sz w:val="20"/>
          <w:szCs w:val="20"/>
          <w:lang w:val="sr-Latn-CS"/>
        </w:rPr>
        <w:t xml:space="preserve">2. </w:t>
      </w:r>
      <w:r w:rsidRPr="007273B7">
        <w:rPr>
          <w:rFonts w:ascii="Cambria" w:hAnsi="Cambria" w:cs="Arial"/>
          <w:b/>
          <w:sz w:val="20"/>
          <w:szCs w:val="20"/>
          <w:lang w:val="sr-Latn-CS"/>
        </w:rPr>
        <w:t>Region može biti</w:t>
      </w:r>
    </w:p>
    <w:p w:rsidR="006B10DC" w:rsidRPr="007273B7" w:rsidRDefault="006B10DC" w:rsidP="006B10DC">
      <w:pPr>
        <w:rPr>
          <w:rFonts w:ascii="Cambria" w:hAnsi="Cambria" w:cs="Arial"/>
          <w:sz w:val="20"/>
          <w:szCs w:val="20"/>
          <w:lang w:val="sr-Latn-CS"/>
        </w:rPr>
      </w:pPr>
      <w:r w:rsidRPr="007273B7">
        <w:rPr>
          <w:rFonts w:ascii="Cambria" w:hAnsi="Cambria" w:cs="Arial"/>
          <w:sz w:val="20"/>
          <w:szCs w:val="20"/>
          <w:lang w:val="sr-Latn-CS"/>
        </w:rPr>
        <w:t>a) unutar jedne države – onda je .......</w:t>
      </w:r>
    </w:p>
    <w:p w:rsidR="006B10DC" w:rsidRPr="007273B7" w:rsidRDefault="006B10DC" w:rsidP="006B10DC">
      <w:pPr>
        <w:rPr>
          <w:rFonts w:ascii="Cambria" w:hAnsi="Cambria" w:cs="Arial"/>
          <w:sz w:val="20"/>
          <w:szCs w:val="20"/>
          <w:lang w:val="sr-Latn-CS"/>
        </w:rPr>
      </w:pPr>
      <w:r w:rsidRPr="007273B7">
        <w:rPr>
          <w:rFonts w:ascii="Cambria" w:hAnsi="Cambria" w:cs="Arial"/>
          <w:sz w:val="20"/>
          <w:szCs w:val="20"/>
          <w:lang w:val="sr-Latn-CS"/>
        </w:rPr>
        <w:t xml:space="preserve">b) dio teritorije više država – onda je ... </w:t>
      </w:r>
    </w:p>
    <w:p w:rsidR="006B10DC" w:rsidRPr="007273B7" w:rsidRDefault="006B10DC" w:rsidP="006B10DC">
      <w:pPr>
        <w:rPr>
          <w:rFonts w:ascii="Cambria" w:hAnsi="Cambria" w:cs="Arial"/>
          <w:sz w:val="20"/>
          <w:szCs w:val="20"/>
          <w:lang w:val="sr-Latn-CS"/>
        </w:rPr>
      </w:pPr>
    </w:p>
    <w:p w:rsidR="006B10DC" w:rsidRPr="007273B7" w:rsidRDefault="006B10DC" w:rsidP="006B10DC">
      <w:pPr>
        <w:rPr>
          <w:rFonts w:ascii="Cambria" w:hAnsi="Cambria" w:cs="Arial"/>
          <w:sz w:val="20"/>
          <w:szCs w:val="20"/>
          <w:lang w:val="sr-Latn-CS"/>
        </w:rPr>
      </w:pPr>
      <w:r w:rsidRPr="007273B7">
        <w:rPr>
          <w:rFonts w:ascii="Cambria" w:hAnsi="Cambria" w:cs="Arial"/>
          <w:sz w:val="20"/>
          <w:szCs w:val="20"/>
          <w:lang w:val="sr-Latn-CS"/>
        </w:rPr>
        <w:t xml:space="preserve">3. Da li je </w:t>
      </w:r>
      <w:r w:rsidRPr="007273B7">
        <w:rPr>
          <w:rFonts w:ascii="Cambria" w:hAnsi="Cambria" w:cs="Arial"/>
          <w:b/>
          <w:sz w:val="20"/>
          <w:szCs w:val="20"/>
          <w:lang w:val="sr-Latn-CS"/>
        </w:rPr>
        <w:t>Panonski region</w:t>
      </w:r>
      <w:r w:rsidRPr="007273B7">
        <w:rPr>
          <w:rFonts w:ascii="Cambria" w:hAnsi="Cambria" w:cs="Arial"/>
          <w:sz w:val="20"/>
          <w:szCs w:val="20"/>
          <w:lang w:val="sr-Latn-CS"/>
        </w:rPr>
        <w:t xml:space="preserve"> unutar jedne države ili obuhvata terotoriju više država?</w:t>
      </w:r>
    </w:p>
    <w:p w:rsidR="006B10DC" w:rsidRPr="007273B7" w:rsidRDefault="006B10DC" w:rsidP="006B10DC">
      <w:pPr>
        <w:rPr>
          <w:rFonts w:ascii="Cambria" w:hAnsi="Cambria" w:cs="Arial"/>
          <w:sz w:val="20"/>
          <w:szCs w:val="20"/>
          <w:lang w:val="sr-Latn-CS"/>
        </w:rPr>
      </w:pPr>
    </w:p>
    <w:p w:rsidR="006B10DC" w:rsidRPr="007273B7" w:rsidRDefault="006B10DC" w:rsidP="006B10DC">
      <w:pPr>
        <w:rPr>
          <w:rFonts w:ascii="Cambria" w:hAnsi="Cambria" w:cs="Arial"/>
          <w:sz w:val="20"/>
          <w:szCs w:val="20"/>
          <w:lang w:val="sr-Latn-CS"/>
        </w:rPr>
      </w:pPr>
      <w:r w:rsidRPr="007273B7">
        <w:rPr>
          <w:rFonts w:ascii="Cambria" w:hAnsi="Cambria" w:cs="Arial"/>
          <w:sz w:val="20"/>
          <w:szCs w:val="20"/>
          <w:lang w:val="sr-Latn-CS"/>
        </w:rPr>
        <w:t xml:space="preserve">4. </w:t>
      </w:r>
      <w:r w:rsidRPr="007273B7">
        <w:rPr>
          <w:rFonts w:ascii="Cambria" w:hAnsi="Cambria" w:cs="Arial"/>
          <w:b/>
          <w:sz w:val="20"/>
          <w:szCs w:val="20"/>
          <w:lang w:val="sr-Latn-CS"/>
        </w:rPr>
        <w:t>"Regionalizacija" je</w:t>
      </w:r>
      <w:r w:rsidRPr="007273B7">
        <w:rPr>
          <w:rFonts w:ascii="Cambria" w:hAnsi="Cambria" w:cs="Arial"/>
          <w:sz w:val="20"/>
          <w:szCs w:val="20"/>
          <w:lang w:val="sr-Latn-CS"/>
        </w:rPr>
        <w:t xml:space="preserve"> - </w:t>
      </w:r>
    </w:p>
    <w:p w:rsidR="006B10DC" w:rsidRPr="007273B7" w:rsidRDefault="006B10DC" w:rsidP="006B10DC">
      <w:pPr>
        <w:rPr>
          <w:rFonts w:ascii="Cambria" w:hAnsi="Cambria" w:cs="Arial"/>
          <w:sz w:val="20"/>
          <w:szCs w:val="20"/>
          <w:lang w:val="sr-Latn-CS"/>
        </w:rPr>
      </w:pPr>
    </w:p>
    <w:p w:rsidR="006B10DC" w:rsidRPr="007273B7" w:rsidRDefault="006B10DC" w:rsidP="006B10DC">
      <w:pPr>
        <w:rPr>
          <w:rFonts w:ascii="Cambria" w:hAnsi="Cambria" w:cs="Arial"/>
          <w:b/>
          <w:sz w:val="20"/>
          <w:szCs w:val="20"/>
          <w:lang w:val="sr-Latn-CS"/>
        </w:rPr>
      </w:pPr>
      <w:r w:rsidRPr="007273B7">
        <w:rPr>
          <w:rFonts w:ascii="Cambria" w:hAnsi="Cambria" w:cs="Arial"/>
          <w:sz w:val="20"/>
          <w:szCs w:val="20"/>
          <w:lang w:val="sr-Latn-CS"/>
        </w:rPr>
        <w:t xml:space="preserve">5.  </w:t>
      </w:r>
      <w:r w:rsidRPr="007273B7">
        <w:rPr>
          <w:rFonts w:ascii="Cambria" w:hAnsi="Cambria" w:cs="Arial"/>
          <w:b/>
          <w:sz w:val="20"/>
          <w:szCs w:val="20"/>
          <w:lang w:val="sr-Latn-CS"/>
        </w:rPr>
        <w:t>Reginalizacija se može definisati kao (zaokruži tačan odgovor):</w:t>
      </w:r>
    </w:p>
    <w:p w:rsidR="006B10DC" w:rsidRPr="007273B7" w:rsidRDefault="006B10DC" w:rsidP="006B10DC">
      <w:pPr>
        <w:rPr>
          <w:rFonts w:ascii="Cambria" w:hAnsi="Cambria" w:cs="Arial"/>
          <w:sz w:val="20"/>
          <w:szCs w:val="20"/>
          <w:lang w:val="sr-Latn-CS"/>
        </w:rPr>
      </w:pPr>
      <w:r w:rsidRPr="007273B7">
        <w:rPr>
          <w:rFonts w:ascii="Cambria" w:hAnsi="Cambria" w:cs="Arial"/>
          <w:sz w:val="20"/>
          <w:szCs w:val="20"/>
          <w:lang w:val="sr-Latn-CS"/>
        </w:rPr>
        <w:t>a) stvaranje novog nivoa u drzavnoj teritorijalnoj organizaciji, uz osnivanje novih institucija</w:t>
      </w:r>
    </w:p>
    <w:p w:rsidR="006B10DC" w:rsidRPr="007273B7" w:rsidRDefault="006B10DC" w:rsidP="006B10DC">
      <w:pPr>
        <w:rPr>
          <w:rFonts w:ascii="Cambria" w:hAnsi="Cambria" w:cs="Arial"/>
          <w:sz w:val="20"/>
          <w:szCs w:val="20"/>
          <w:lang w:val="sr-Latn-CS"/>
        </w:rPr>
      </w:pPr>
      <w:r w:rsidRPr="007273B7">
        <w:rPr>
          <w:rFonts w:ascii="Cambria" w:hAnsi="Cambria" w:cs="Arial"/>
          <w:sz w:val="20"/>
          <w:szCs w:val="20"/>
          <w:lang w:val="sr-Latn-CS"/>
        </w:rPr>
        <w:t>b) podjela regiona na JLS</w:t>
      </w:r>
    </w:p>
    <w:p w:rsidR="006B10DC" w:rsidRPr="007273B7" w:rsidRDefault="006B10DC" w:rsidP="006B10DC">
      <w:pPr>
        <w:rPr>
          <w:rFonts w:ascii="Cambria" w:hAnsi="Cambria" w:cs="Arial"/>
          <w:sz w:val="20"/>
          <w:szCs w:val="20"/>
          <w:lang w:val="sr-Latn-CS"/>
        </w:rPr>
      </w:pPr>
      <w:r w:rsidRPr="007273B7">
        <w:rPr>
          <w:rFonts w:ascii="Cambria" w:hAnsi="Cambria" w:cs="Arial"/>
          <w:sz w:val="20"/>
          <w:szCs w:val="20"/>
          <w:lang w:val="sr-Latn-CS"/>
        </w:rPr>
        <w:t>c) povezivanje jedinica lokalne samouprave</w:t>
      </w:r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sr-Latn-CS"/>
        </w:rPr>
      </w:pPr>
      <w:r w:rsidRPr="007273B7">
        <w:rPr>
          <w:rFonts w:ascii="Cambria" w:hAnsi="Cambria" w:cs="Arial"/>
          <w:sz w:val="20"/>
          <w:szCs w:val="20"/>
          <w:lang w:val="sr-Latn-CS"/>
        </w:rPr>
        <w:t>d) reorganizacija JLS.</w:t>
      </w:r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sr-Latn-CS"/>
        </w:rPr>
      </w:pPr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sr-Latn-CS"/>
        </w:rPr>
      </w:pPr>
      <w:r w:rsidRPr="009B2E0F">
        <w:rPr>
          <w:rFonts w:ascii="Cambria" w:hAnsi="Cambria" w:cs="Arial"/>
          <w:sz w:val="20"/>
          <w:szCs w:val="20"/>
          <w:lang w:val="sr-Latn-CS"/>
        </w:rPr>
        <w:t xml:space="preserve">6. </w:t>
      </w:r>
      <w:r w:rsidRPr="009B2E0F">
        <w:rPr>
          <w:rFonts w:ascii="Cambria" w:hAnsi="Cambria" w:cs="Arial"/>
          <w:b/>
          <w:sz w:val="20"/>
          <w:szCs w:val="20"/>
          <w:lang w:val="sr-Latn-CS"/>
        </w:rPr>
        <w:t>"Regionalna politika/politika regionalnog razvoja“</w:t>
      </w:r>
      <w:r>
        <w:rPr>
          <w:rFonts w:ascii="Cambria" w:hAnsi="Cambria" w:cs="Arial"/>
          <w:sz w:val="20"/>
          <w:szCs w:val="20"/>
          <w:lang w:val="sr-Latn-CS"/>
        </w:rPr>
        <w:t xml:space="preserve"> je (zaokruži)</w:t>
      </w:r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a) </w:t>
      </w:r>
      <w:proofErr w:type="spellStart"/>
      <w:proofErr w:type="gramStart"/>
      <w:r w:rsidRPr="009B2E0F">
        <w:rPr>
          <w:rFonts w:ascii="Cambria" w:hAnsi="Cambria" w:cs="Arial"/>
          <w:sz w:val="20"/>
          <w:szCs w:val="20"/>
          <w:lang w:val="en-GB" w:eastAsia="en-GB"/>
        </w:rPr>
        <w:t>skup</w:t>
      </w:r>
      <w:proofErr w:type="spellEnd"/>
      <w:proofErr w:type="gram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ciljeva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,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prioriteta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,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mjera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i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aktivnosti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usmjerenih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prema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jačanju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konkurentnosti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regionalnih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i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lokalnih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zajednica</w:t>
      </w:r>
      <w:proofErr w:type="spellEnd"/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b) </w:t>
      </w:r>
      <w:proofErr w:type="spellStart"/>
      <w:proofErr w:type="gramStart"/>
      <w:r w:rsidRPr="009B2E0F">
        <w:rPr>
          <w:rFonts w:ascii="Cambria" w:hAnsi="Cambria" w:cs="Arial"/>
          <w:sz w:val="20"/>
          <w:szCs w:val="20"/>
          <w:lang w:val="en-GB" w:eastAsia="en-GB"/>
        </w:rPr>
        <w:t>skup</w:t>
      </w:r>
      <w:proofErr w:type="spellEnd"/>
      <w:proofErr w:type="gram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mjera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za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razvoj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JLS</w:t>
      </w:r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c) </w:t>
      </w:r>
      <w:proofErr w:type="spellStart"/>
      <w:proofErr w:type="gramStart"/>
      <w:r w:rsidRPr="009B2E0F">
        <w:rPr>
          <w:rFonts w:ascii="Cambria" w:hAnsi="Cambria" w:cs="Arial"/>
          <w:sz w:val="20"/>
          <w:szCs w:val="20"/>
          <w:lang w:val="en-GB" w:eastAsia="en-GB"/>
        </w:rPr>
        <w:t>osnova</w:t>
      </w:r>
      <w:proofErr w:type="spellEnd"/>
      <w:proofErr w:type="gram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razvojne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politike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EU</w:t>
      </w:r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sr-Latn-CS"/>
        </w:rPr>
      </w:pPr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sr-Latn-CS"/>
        </w:rPr>
      </w:pPr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  <w:r w:rsidRPr="009B2E0F">
        <w:rPr>
          <w:rFonts w:ascii="Cambria" w:hAnsi="Cambria" w:cs="Arial"/>
          <w:b/>
          <w:sz w:val="20"/>
          <w:szCs w:val="20"/>
          <w:lang w:val="en-GB" w:eastAsia="en-GB"/>
        </w:rPr>
        <w:t xml:space="preserve">7. </w:t>
      </w:r>
      <w:proofErr w:type="spellStart"/>
      <w:r w:rsidRPr="009B2E0F">
        <w:rPr>
          <w:rFonts w:ascii="Cambria" w:hAnsi="Cambria" w:cs="Arial"/>
          <w:b/>
          <w:sz w:val="20"/>
          <w:szCs w:val="20"/>
          <w:lang w:val="en-GB" w:eastAsia="en-GB"/>
        </w:rPr>
        <w:t>Regionalna</w:t>
      </w:r>
      <w:proofErr w:type="spellEnd"/>
      <w:r w:rsidRPr="009B2E0F">
        <w:rPr>
          <w:rFonts w:ascii="Cambria" w:hAnsi="Cambria" w:cs="Arial"/>
          <w:b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b/>
          <w:sz w:val="20"/>
          <w:szCs w:val="20"/>
          <w:lang w:val="en-GB" w:eastAsia="en-GB"/>
        </w:rPr>
        <w:t>politika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podrazumijeva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stvaranje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uslova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za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razvoj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regije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, </w:t>
      </w:r>
      <w:proofErr w:type="spellStart"/>
      <w:proofErr w:type="gramStart"/>
      <w:r w:rsidRPr="009B2E0F">
        <w:rPr>
          <w:rFonts w:ascii="Cambria" w:hAnsi="Cambria" w:cs="Arial"/>
          <w:sz w:val="20"/>
          <w:szCs w:val="20"/>
          <w:lang w:val="en-GB" w:eastAsia="en-GB"/>
        </w:rPr>
        <w:t>ali</w:t>
      </w:r>
      <w:proofErr w:type="spellEnd"/>
      <w:proofErr w:type="gram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i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cijelog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nacionalnog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prostora</w:t>
      </w:r>
      <w:proofErr w:type="spellEnd"/>
      <w:r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  <w:lang w:val="en-GB" w:eastAsia="en-GB"/>
        </w:rPr>
        <w:t>na</w:t>
      </w:r>
      <w:proofErr w:type="spellEnd"/>
      <w:r>
        <w:rPr>
          <w:rFonts w:ascii="Cambria" w:hAnsi="Cambria" w:cs="Arial"/>
          <w:sz w:val="20"/>
          <w:szCs w:val="20"/>
          <w:lang w:val="en-GB" w:eastAsia="en-GB"/>
        </w:rPr>
        <w:t xml:space="preserve"> (</w:t>
      </w:r>
      <w:proofErr w:type="spellStart"/>
      <w:r>
        <w:rPr>
          <w:rFonts w:ascii="Cambria" w:hAnsi="Cambria" w:cs="Arial"/>
          <w:sz w:val="20"/>
          <w:szCs w:val="20"/>
          <w:lang w:val="en-GB" w:eastAsia="en-GB"/>
        </w:rPr>
        <w:t>zaokruži</w:t>
      </w:r>
      <w:proofErr w:type="spellEnd"/>
      <w:r>
        <w:rPr>
          <w:rFonts w:ascii="Cambria" w:hAnsi="Cambria" w:cs="Arial"/>
          <w:sz w:val="20"/>
          <w:szCs w:val="20"/>
          <w:lang w:val="en-GB" w:eastAsia="en-GB"/>
        </w:rPr>
        <w:t>):</w:t>
      </w:r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a) </w:t>
      </w:r>
      <w:proofErr w:type="spellStart"/>
      <w:proofErr w:type="gramStart"/>
      <w:r w:rsidRPr="009B2E0F">
        <w:rPr>
          <w:rFonts w:ascii="Cambria" w:hAnsi="Cambria" w:cs="Arial"/>
          <w:sz w:val="20"/>
          <w:szCs w:val="20"/>
          <w:lang w:val="en-GB" w:eastAsia="en-GB"/>
        </w:rPr>
        <w:t>ekonomskom</w:t>
      </w:r>
      <w:proofErr w:type="spellEnd"/>
      <w:proofErr w:type="gram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,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ali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i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političkom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i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društvenom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planu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, </w:t>
      </w:r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b) </w:t>
      </w:r>
      <w:proofErr w:type="spellStart"/>
      <w:proofErr w:type="gramStart"/>
      <w:r w:rsidRPr="009B2E0F">
        <w:rPr>
          <w:rFonts w:ascii="Cambria" w:hAnsi="Cambria" w:cs="Arial"/>
          <w:sz w:val="20"/>
          <w:szCs w:val="20"/>
          <w:lang w:val="en-GB" w:eastAsia="en-GB"/>
        </w:rPr>
        <w:t>ekonomskom</w:t>
      </w:r>
      <w:proofErr w:type="spellEnd"/>
      <w:proofErr w:type="gram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i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političkom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planu</w:t>
      </w:r>
      <w:proofErr w:type="spellEnd"/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c) </w:t>
      </w:r>
      <w:proofErr w:type="spellStart"/>
      <w:proofErr w:type="gramStart"/>
      <w:r w:rsidRPr="009B2E0F">
        <w:rPr>
          <w:rFonts w:ascii="Cambria" w:hAnsi="Cambria" w:cs="Arial"/>
          <w:sz w:val="20"/>
          <w:szCs w:val="20"/>
          <w:lang w:val="en-GB" w:eastAsia="en-GB"/>
        </w:rPr>
        <w:t>ekonomskom</w:t>
      </w:r>
      <w:proofErr w:type="spellEnd"/>
      <w:proofErr w:type="gram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,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ekološkom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i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društvenom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planu</w:t>
      </w:r>
      <w:proofErr w:type="spellEnd"/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d) </w:t>
      </w:r>
      <w:proofErr w:type="spellStart"/>
      <w:proofErr w:type="gramStart"/>
      <w:r w:rsidRPr="009B2E0F">
        <w:rPr>
          <w:rFonts w:ascii="Cambria" w:hAnsi="Cambria" w:cs="Arial"/>
          <w:sz w:val="20"/>
          <w:szCs w:val="20"/>
          <w:lang w:val="en-GB" w:eastAsia="en-GB"/>
        </w:rPr>
        <w:t>na</w:t>
      </w:r>
      <w:proofErr w:type="spellEnd"/>
      <w:proofErr w:type="gram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ekonomskom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i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socijalnom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planu</w:t>
      </w:r>
      <w:proofErr w:type="spellEnd"/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</w:p>
    <w:p w:rsidR="006B10DC" w:rsidRPr="007273B7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  <w:r w:rsidRPr="007273B7">
        <w:rPr>
          <w:rFonts w:ascii="Cambria" w:hAnsi="Cambria" w:cs="Arial"/>
          <w:sz w:val="20"/>
          <w:szCs w:val="20"/>
          <w:lang w:val="en-GB" w:eastAsia="en-GB"/>
        </w:rPr>
        <w:t xml:space="preserve">8. </w:t>
      </w:r>
      <w:proofErr w:type="spellStart"/>
      <w:r w:rsidRPr="007273B7">
        <w:rPr>
          <w:rFonts w:ascii="Cambria" w:hAnsi="Cambria" w:cs="Arial"/>
          <w:sz w:val="20"/>
          <w:szCs w:val="20"/>
          <w:lang w:val="en-GB" w:eastAsia="en-GB"/>
        </w:rPr>
        <w:t>Nabroj</w:t>
      </w:r>
      <w:proofErr w:type="spellEnd"/>
      <w:r w:rsidRPr="007273B7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7273B7">
        <w:rPr>
          <w:rFonts w:ascii="Cambria" w:hAnsi="Cambria" w:cs="Arial"/>
          <w:sz w:val="20"/>
          <w:szCs w:val="20"/>
          <w:lang w:val="en-GB" w:eastAsia="en-GB"/>
        </w:rPr>
        <w:t>i</w:t>
      </w:r>
      <w:proofErr w:type="spellEnd"/>
      <w:r w:rsidRPr="007273B7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7273B7">
        <w:rPr>
          <w:rFonts w:ascii="Cambria" w:hAnsi="Cambria" w:cs="Arial"/>
          <w:sz w:val="20"/>
          <w:szCs w:val="20"/>
          <w:lang w:val="en-GB" w:eastAsia="en-GB"/>
        </w:rPr>
        <w:t>definiši</w:t>
      </w:r>
      <w:proofErr w:type="spellEnd"/>
      <w:r w:rsidRPr="007273B7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7273B7">
        <w:rPr>
          <w:rFonts w:ascii="Cambria" w:hAnsi="Cambria" w:cs="Arial"/>
          <w:b/>
          <w:sz w:val="20"/>
          <w:szCs w:val="20"/>
          <w:lang w:val="en-GB" w:eastAsia="en-GB"/>
        </w:rPr>
        <w:t>osnovne</w:t>
      </w:r>
      <w:proofErr w:type="spellEnd"/>
      <w:r w:rsidRPr="007273B7">
        <w:rPr>
          <w:rFonts w:ascii="Cambria" w:hAnsi="Cambria" w:cs="Arial"/>
          <w:b/>
          <w:sz w:val="20"/>
          <w:szCs w:val="20"/>
          <w:lang w:val="en-GB" w:eastAsia="en-GB"/>
        </w:rPr>
        <w:t xml:space="preserve"> </w:t>
      </w:r>
      <w:proofErr w:type="spellStart"/>
      <w:r w:rsidRPr="007273B7">
        <w:rPr>
          <w:rFonts w:ascii="Cambria" w:hAnsi="Cambria" w:cs="Arial"/>
          <w:b/>
          <w:sz w:val="20"/>
          <w:szCs w:val="20"/>
          <w:lang w:val="en-GB" w:eastAsia="en-GB"/>
        </w:rPr>
        <w:t>oblike</w:t>
      </w:r>
      <w:proofErr w:type="spellEnd"/>
      <w:r w:rsidRPr="007273B7">
        <w:rPr>
          <w:rFonts w:ascii="Cambria" w:hAnsi="Cambria" w:cs="Arial"/>
          <w:b/>
          <w:sz w:val="20"/>
          <w:szCs w:val="20"/>
          <w:lang w:val="en-GB" w:eastAsia="en-GB"/>
        </w:rPr>
        <w:t xml:space="preserve"> </w:t>
      </w:r>
      <w:proofErr w:type="spellStart"/>
      <w:r w:rsidRPr="007273B7">
        <w:rPr>
          <w:rFonts w:ascii="Cambria" w:hAnsi="Cambria" w:cs="Arial"/>
          <w:b/>
          <w:sz w:val="20"/>
          <w:szCs w:val="20"/>
          <w:lang w:val="en-GB" w:eastAsia="en-GB"/>
        </w:rPr>
        <w:t>regionalne</w:t>
      </w:r>
      <w:proofErr w:type="spellEnd"/>
      <w:r w:rsidRPr="007273B7">
        <w:rPr>
          <w:rFonts w:ascii="Cambria" w:hAnsi="Cambria" w:cs="Arial"/>
          <w:b/>
          <w:sz w:val="20"/>
          <w:szCs w:val="20"/>
          <w:lang w:val="en-GB" w:eastAsia="en-GB"/>
        </w:rPr>
        <w:t xml:space="preserve"> </w:t>
      </w:r>
      <w:proofErr w:type="spellStart"/>
      <w:proofErr w:type="gramStart"/>
      <w:r w:rsidRPr="007273B7">
        <w:rPr>
          <w:rFonts w:ascii="Cambria" w:hAnsi="Cambria" w:cs="Arial"/>
          <w:b/>
          <w:sz w:val="20"/>
          <w:szCs w:val="20"/>
          <w:lang w:val="en-GB" w:eastAsia="en-GB"/>
        </w:rPr>
        <w:t>politike</w:t>
      </w:r>
      <w:proofErr w:type="spellEnd"/>
      <w:r w:rsidRPr="007273B7">
        <w:rPr>
          <w:rFonts w:ascii="Cambria" w:hAnsi="Cambria" w:cs="Arial"/>
          <w:sz w:val="20"/>
          <w:szCs w:val="20"/>
          <w:lang w:val="en-GB" w:eastAsia="en-GB"/>
        </w:rPr>
        <w:t xml:space="preserve"> :</w:t>
      </w:r>
      <w:proofErr w:type="gramEnd"/>
    </w:p>
    <w:p w:rsidR="006B10DC" w:rsidRPr="007273B7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  <w:r w:rsidRPr="007273B7">
        <w:rPr>
          <w:rFonts w:ascii="Cambria" w:hAnsi="Cambria" w:cs="Arial"/>
          <w:sz w:val="20"/>
          <w:szCs w:val="20"/>
          <w:lang w:val="en-GB" w:eastAsia="en-GB"/>
        </w:rPr>
        <w:t xml:space="preserve">a) </w:t>
      </w:r>
      <w:proofErr w:type="spellStart"/>
      <w:proofErr w:type="gramStart"/>
      <w:r w:rsidRPr="007273B7">
        <w:rPr>
          <w:rFonts w:ascii="Cambria" w:hAnsi="Cambria" w:cs="Arial"/>
          <w:sz w:val="20"/>
          <w:szCs w:val="20"/>
          <w:lang w:val="en-GB" w:eastAsia="en-GB"/>
        </w:rPr>
        <w:t>preventivna</w:t>
      </w:r>
      <w:proofErr w:type="spellEnd"/>
      <w:proofErr w:type="gramEnd"/>
      <w:r w:rsidRPr="007273B7">
        <w:rPr>
          <w:rFonts w:ascii="Cambria" w:hAnsi="Cambria" w:cs="Arial"/>
          <w:sz w:val="20"/>
          <w:szCs w:val="20"/>
          <w:lang w:val="en-GB" w:eastAsia="en-GB"/>
        </w:rPr>
        <w:t xml:space="preserve"> – </w:t>
      </w:r>
      <w:proofErr w:type="spellStart"/>
      <w:r w:rsidRPr="007273B7">
        <w:rPr>
          <w:rFonts w:ascii="Cambria" w:hAnsi="Cambria" w:cs="Arial"/>
          <w:sz w:val="20"/>
          <w:szCs w:val="20"/>
          <w:lang w:val="en-GB" w:eastAsia="en-GB"/>
        </w:rPr>
        <w:t>kada</w:t>
      </w:r>
      <w:proofErr w:type="spellEnd"/>
      <w:r w:rsidRPr="007273B7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r>
        <w:rPr>
          <w:rFonts w:ascii="Cambria" w:hAnsi="Cambria" w:cs="Arial"/>
          <w:sz w:val="20"/>
          <w:szCs w:val="20"/>
          <w:lang w:val="en-GB" w:eastAsia="en-GB"/>
        </w:rPr>
        <w:t>…..</w:t>
      </w:r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  <w:r w:rsidRPr="007273B7">
        <w:rPr>
          <w:rFonts w:ascii="Cambria" w:hAnsi="Cambria" w:cs="Arial"/>
          <w:sz w:val="20"/>
          <w:szCs w:val="20"/>
          <w:lang w:val="en-GB" w:eastAsia="en-GB"/>
        </w:rPr>
        <w:t xml:space="preserve">b) </w:t>
      </w:r>
      <w:proofErr w:type="spellStart"/>
      <w:proofErr w:type="gramStart"/>
      <w:r w:rsidRPr="007273B7">
        <w:rPr>
          <w:rFonts w:ascii="Cambria" w:hAnsi="Cambria" w:cs="Arial"/>
          <w:sz w:val="20"/>
          <w:szCs w:val="20"/>
          <w:lang w:val="en-GB" w:eastAsia="en-GB"/>
        </w:rPr>
        <w:t>korektivna</w:t>
      </w:r>
      <w:proofErr w:type="spellEnd"/>
      <w:proofErr w:type="gramEnd"/>
      <w:r w:rsidRPr="007273B7">
        <w:rPr>
          <w:rFonts w:ascii="Cambria" w:hAnsi="Cambria" w:cs="Arial"/>
          <w:sz w:val="20"/>
          <w:szCs w:val="20"/>
          <w:lang w:val="en-GB" w:eastAsia="en-GB"/>
        </w:rPr>
        <w:t xml:space="preserve"> – </w:t>
      </w:r>
      <w:proofErr w:type="spellStart"/>
      <w:r w:rsidRPr="007273B7">
        <w:rPr>
          <w:rFonts w:ascii="Cambria" w:hAnsi="Cambria" w:cs="Arial"/>
          <w:sz w:val="20"/>
          <w:szCs w:val="20"/>
          <w:lang w:val="en-GB" w:eastAsia="en-GB"/>
        </w:rPr>
        <w:t>kada</w:t>
      </w:r>
      <w:proofErr w:type="spellEnd"/>
      <w:r w:rsidRPr="007273B7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r>
        <w:rPr>
          <w:rFonts w:ascii="Cambria" w:hAnsi="Cambria" w:cs="Arial"/>
          <w:sz w:val="20"/>
          <w:szCs w:val="20"/>
          <w:lang w:val="en-GB" w:eastAsia="en-GB"/>
        </w:rPr>
        <w:t>……</w:t>
      </w:r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9.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Funkcije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b/>
          <w:sz w:val="20"/>
          <w:szCs w:val="20"/>
          <w:lang w:val="en-GB" w:eastAsia="en-GB"/>
        </w:rPr>
        <w:t>preventivne</w:t>
      </w:r>
      <w:proofErr w:type="spellEnd"/>
      <w:r w:rsidRPr="009B2E0F">
        <w:rPr>
          <w:rFonts w:ascii="Cambria" w:hAnsi="Cambria" w:cs="Arial"/>
          <w:b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b/>
          <w:sz w:val="20"/>
          <w:szCs w:val="20"/>
          <w:lang w:val="en-GB" w:eastAsia="en-GB"/>
        </w:rPr>
        <w:t>regionalne</w:t>
      </w:r>
      <w:proofErr w:type="spellEnd"/>
      <w:r w:rsidRPr="009B2E0F">
        <w:rPr>
          <w:rFonts w:ascii="Cambria" w:hAnsi="Cambria" w:cs="Arial"/>
          <w:b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b/>
          <w:sz w:val="20"/>
          <w:szCs w:val="20"/>
          <w:lang w:val="en-GB" w:eastAsia="en-GB"/>
        </w:rPr>
        <w:t>politike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su</w:t>
      </w:r>
      <w:proofErr w:type="spellEnd"/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- </w:t>
      </w:r>
      <w:proofErr w:type="spellStart"/>
      <w:proofErr w:type="gramStart"/>
      <w:r w:rsidRPr="009B2E0F">
        <w:rPr>
          <w:rFonts w:ascii="Cambria" w:hAnsi="Cambria" w:cs="Arial"/>
          <w:sz w:val="20"/>
          <w:szCs w:val="20"/>
          <w:lang w:val="en-GB" w:eastAsia="en-GB"/>
        </w:rPr>
        <w:t>nastoji</w:t>
      </w:r>
      <w:proofErr w:type="spellEnd"/>
      <w:proofErr w:type="gram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r>
        <w:rPr>
          <w:rFonts w:ascii="Cambria" w:hAnsi="Cambria" w:cs="Arial"/>
          <w:sz w:val="20"/>
          <w:szCs w:val="20"/>
          <w:lang w:val="en-GB" w:eastAsia="en-GB"/>
        </w:rPr>
        <w:t>……..</w:t>
      </w:r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10.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Regionalna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politika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r w:rsidRPr="009B2E0F">
        <w:rPr>
          <w:rFonts w:ascii="Cambria" w:hAnsi="Cambria" w:cs="Arial"/>
          <w:b/>
          <w:sz w:val="20"/>
          <w:szCs w:val="20"/>
          <w:lang w:val="en-GB" w:eastAsia="en-GB"/>
        </w:rPr>
        <w:t xml:space="preserve">u </w:t>
      </w:r>
      <w:proofErr w:type="spellStart"/>
      <w:r w:rsidRPr="009B2E0F">
        <w:rPr>
          <w:rFonts w:ascii="Cambria" w:hAnsi="Cambria" w:cs="Arial"/>
          <w:b/>
          <w:sz w:val="20"/>
          <w:szCs w:val="20"/>
          <w:lang w:val="en-GB" w:eastAsia="en-GB"/>
        </w:rPr>
        <w:t>širem</w:t>
      </w:r>
      <w:proofErr w:type="spellEnd"/>
      <w:r w:rsidRPr="009B2E0F">
        <w:rPr>
          <w:rFonts w:ascii="Cambria" w:hAnsi="Cambria" w:cs="Arial"/>
          <w:b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b/>
          <w:sz w:val="20"/>
          <w:szCs w:val="20"/>
          <w:lang w:val="en-GB" w:eastAsia="en-GB"/>
        </w:rPr>
        <w:t>smislu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uključuje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–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uticaj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r>
        <w:rPr>
          <w:rFonts w:ascii="Cambria" w:hAnsi="Cambria" w:cs="Arial"/>
          <w:sz w:val="20"/>
          <w:szCs w:val="20"/>
          <w:lang w:val="en-GB" w:eastAsia="en-GB"/>
        </w:rPr>
        <w:t>………</w:t>
      </w:r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,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dok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regionalna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politika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r w:rsidRPr="009B2E0F">
        <w:rPr>
          <w:rFonts w:ascii="Cambria" w:hAnsi="Cambria" w:cs="Arial"/>
          <w:b/>
          <w:sz w:val="20"/>
          <w:szCs w:val="20"/>
          <w:lang w:val="en-GB" w:eastAsia="en-GB"/>
        </w:rPr>
        <w:t xml:space="preserve">u </w:t>
      </w:r>
      <w:proofErr w:type="spellStart"/>
      <w:r w:rsidRPr="009B2E0F">
        <w:rPr>
          <w:rFonts w:ascii="Cambria" w:hAnsi="Cambria" w:cs="Arial"/>
          <w:b/>
          <w:sz w:val="20"/>
          <w:szCs w:val="20"/>
          <w:lang w:val="en-GB" w:eastAsia="en-GB"/>
        </w:rPr>
        <w:t>užem</w:t>
      </w:r>
      <w:proofErr w:type="spellEnd"/>
      <w:r w:rsidRPr="009B2E0F">
        <w:rPr>
          <w:rFonts w:ascii="Cambria" w:hAnsi="Cambria" w:cs="Arial"/>
          <w:b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b/>
          <w:sz w:val="20"/>
          <w:szCs w:val="20"/>
          <w:lang w:val="en-GB" w:eastAsia="en-GB"/>
        </w:rPr>
        <w:t>smislu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–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su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r>
        <w:rPr>
          <w:rFonts w:ascii="Cambria" w:hAnsi="Cambria" w:cs="Arial"/>
          <w:sz w:val="20"/>
          <w:szCs w:val="20"/>
          <w:lang w:val="en-GB" w:eastAsia="en-GB"/>
        </w:rPr>
        <w:t>………</w:t>
      </w:r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</w:p>
    <w:p w:rsidR="006B10DC" w:rsidRPr="009B2E0F" w:rsidRDefault="006B10DC" w:rsidP="006B10DC">
      <w:pPr>
        <w:rPr>
          <w:rFonts w:ascii="Cambria" w:hAnsi="Cambria" w:cs="Arial"/>
          <w:b/>
          <w:sz w:val="20"/>
          <w:szCs w:val="20"/>
          <w:lang w:val="en-GB" w:eastAsia="en-GB"/>
        </w:rPr>
      </w:pPr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11.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Kratko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definiši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b/>
          <w:sz w:val="20"/>
          <w:szCs w:val="20"/>
          <w:lang w:val="en-GB" w:eastAsia="en-GB"/>
        </w:rPr>
        <w:t>regionalnu</w:t>
      </w:r>
      <w:proofErr w:type="spellEnd"/>
      <w:r w:rsidRPr="009B2E0F">
        <w:rPr>
          <w:rFonts w:ascii="Cambria" w:hAnsi="Cambria" w:cs="Arial"/>
          <w:b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b/>
          <w:sz w:val="20"/>
          <w:szCs w:val="20"/>
          <w:lang w:val="en-GB" w:eastAsia="en-GB"/>
        </w:rPr>
        <w:t>politiku</w:t>
      </w:r>
      <w:proofErr w:type="spellEnd"/>
      <w:r w:rsidRPr="009B2E0F">
        <w:rPr>
          <w:rFonts w:ascii="Cambria" w:hAnsi="Cambria" w:cs="Arial"/>
          <w:b/>
          <w:sz w:val="20"/>
          <w:szCs w:val="20"/>
          <w:lang w:val="en-GB" w:eastAsia="en-GB"/>
        </w:rPr>
        <w:t xml:space="preserve"> EU:</w:t>
      </w:r>
    </w:p>
    <w:p w:rsidR="006B10DC" w:rsidRPr="00202734" w:rsidRDefault="006B10DC" w:rsidP="00202734">
      <w:pPr>
        <w:numPr>
          <w:ilvl w:val="0"/>
          <w:numId w:val="2"/>
        </w:numPr>
        <w:jc w:val="both"/>
        <w:rPr>
          <w:rFonts w:ascii="Cambria" w:hAnsi="Cambria" w:cs="Arial"/>
          <w:b/>
          <w:sz w:val="20"/>
          <w:szCs w:val="20"/>
          <w:lang w:val="en-GB" w:eastAsia="en-GB"/>
        </w:rPr>
      </w:pP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Najva</w:t>
      </w:r>
      <w:proofErr w:type="spellEnd"/>
      <w:r w:rsidRPr="009B2E0F">
        <w:rPr>
          <w:rFonts w:ascii="Cambria" w:hAnsi="Cambria" w:cs="Arial"/>
          <w:sz w:val="20"/>
          <w:szCs w:val="20"/>
          <w:lang w:val="hr-HR" w:eastAsia="en-GB"/>
        </w:rPr>
        <w:t>ž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niji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instrument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za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postizanje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bCs/>
          <w:sz w:val="20"/>
          <w:szCs w:val="20"/>
          <w:lang w:val="en-GB" w:eastAsia="en-GB"/>
        </w:rPr>
        <w:t>kohezije</w:t>
      </w:r>
      <w:proofErr w:type="spellEnd"/>
    </w:p>
    <w:p w:rsidR="00202734" w:rsidRPr="009B2E0F" w:rsidRDefault="00202734" w:rsidP="00202734">
      <w:pPr>
        <w:ind w:left="720"/>
        <w:jc w:val="both"/>
        <w:rPr>
          <w:rFonts w:ascii="Cambria" w:hAnsi="Cambria" w:cs="Arial"/>
          <w:b/>
          <w:sz w:val="20"/>
          <w:szCs w:val="20"/>
          <w:lang w:val="en-GB" w:eastAsia="en-GB"/>
        </w:rPr>
      </w:pPr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12. </w:t>
      </w:r>
      <w:proofErr w:type="spellStart"/>
      <w:r w:rsidRPr="009B2E0F">
        <w:rPr>
          <w:rFonts w:ascii="Cambria" w:hAnsi="Cambria" w:cs="Arial"/>
          <w:b/>
          <w:sz w:val="20"/>
          <w:szCs w:val="20"/>
          <w:lang w:val="en-GB" w:eastAsia="en-GB"/>
        </w:rPr>
        <w:t>Koheziona</w:t>
      </w:r>
      <w:proofErr w:type="spellEnd"/>
      <w:r w:rsidRPr="009B2E0F">
        <w:rPr>
          <w:rFonts w:ascii="Cambria" w:hAnsi="Cambria" w:cs="Arial"/>
          <w:b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b/>
          <w:sz w:val="20"/>
          <w:szCs w:val="20"/>
          <w:lang w:val="en-GB" w:eastAsia="en-GB"/>
        </w:rPr>
        <w:t>politika</w:t>
      </w:r>
      <w:proofErr w:type="spellEnd"/>
      <w:r w:rsidRPr="009B2E0F">
        <w:rPr>
          <w:rFonts w:ascii="Cambria" w:hAnsi="Cambria" w:cs="Arial"/>
          <w:b/>
          <w:sz w:val="20"/>
          <w:szCs w:val="20"/>
          <w:lang w:val="en-GB" w:eastAsia="en-GB"/>
        </w:rPr>
        <w:t xml:space="preserve"> EU</w:t>
      </w:r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obuhvata</w:t>
      </w:r>
      <w:proofErr w:type="spellEnd"/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  <w:proofErr w:type="spellStart"/>
      <w:proofErr w:type="gramStart"/>
      <w:r w:rsidRPr="009B2E0F">
        <w:rPr>
          <w:rFonts w:ascii="Cambria" w:hAnsi="Cambria" w:cs="Arial"/>
          <w:sz w:val="20"/>
          <w:szCs w:val="20"/>
          <w:lang w:val="en-GB" w:eastAsia="en-GB"/>
        </w:rPr>
        <w:t>niz</w:t>
      </w:r>
      <w:proofErr w:type="spellEnd"/>
      <w:proofErr w:type="gram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mjera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za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postizanje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ciljeva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ekonomske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,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socijalne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i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teritorijalne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kohezije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EU (EST)</w:t>
      </w:r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</w:p>
    <w:p w:rsidR="006B10DC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13. </w:t>
      </w:r>
      <w:proofErr w:type="spellStart"/>
      <w:r w:rsidRPr="009B2E0F">
        <w:rPr>
          <w:rFonts w:ascii="Cambria" w:hAnsi="Cambria" w:cs="Arial"/>
          <w:b/>
          <w:sz w:val="20"/>
          <w:szCs w:val="20"/>
          <w:lang w:val="en-GB" w:eastAsia="en-GB"/>
        </w:rPr>
        <w:t>Strukturni</w:t>
      </w:r>
      <w:proofErr w:type="spellEnd"/>
      <w:r w:rsidRPr="009B2E0F">
        <w:rPr>
          <w:rFonts w:ascii="Cambria" w:hAnsi="Cambria" w:cs="Arial"/>
          <w:b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b/>
          <w:sz w:val="20"/>
          <w:szCs w:val="20"/>
          <w:lang w:val="en-GB" w:eastAsia="en-GB"/>
        </w:rPr>
        <w:t>fondovi</w:t>
      </w:r>
      <w:proofErr w:type="spellEnd"/>
      <w:r w:rsidRPr="009B2E0F">
        <w:rPr>
          <w:rFonts w:ascii="Cambria" w:hAnsi="Cambria" w:cs="Arial"/>
          <w:b/>
          <w:sz w:val="20"/>
          <w:szCs w:val="20"/>
          <w:lang w:val="en-GB" w:eastAsia="en-GB"/>
        </w:rPr>
        <w:t xml:space="preserve"> EU</w:t>
      </w:r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proofErr w:type="gramStart"/>
      <w:r w:rsidRPr="009B2E0F">
        <w:rPr>
          <w:rFonts w:ascii="Cambria" w:hAnsi="Cambria" w:cs="Arial"/>
          <w:sz w:val="20"/>
          <w:szCs w:val="20"/>
          <w:lang w:val="en-GB" w:eastAsia="en-GB"/>
        </w:rPr>
        <w:t>definiši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kratko</w:t>
      </w:r>
      <w:proofErr w:type="spellEnd"/>
      <w:proofErr w:type="gram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čemu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služe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unutar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EU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politika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>;</w:t>
      </w:r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</w:p>
    <w:p w:rsidR="006B10DC" w:rsidRDefault="006B10DC" w:rsidP="006B10DC">
      <w:pPr>
        <w:jc w:val="both"/>
        <w:rPr>
          <w:rFonts w:ascii="Cambria" w:hAnsi="Cambria" w:cs="Arial"/>
          <w:sz w:val="20"/>
          <w:szCs w:val="20"/>
          <w:lang w:val="en-GB" w:eastAsia="en-GB"/>
        </w:rPr>
      </w:pPr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– </w:t>
      </w:r>
      <w:proofErr w:type="spellStart"/>
      <w:proofErr w:type="gramStart"/>
      <w:r w:rsidRPr="009B2E0F">
        <w:rPr>
          <w:rFonts w:ascii="Cambria" w:hAnsi="Cambria" w:cs="Arial"/>
          <w:sz w:val="20"/>
          <w:szCs w:val="20"/>
          <w:lang w:val="en-GB" w:eastAsia="en-GB"/>
        </w:rPr>
        <w:t>su</w:t>
      </w:r>
      <w:proofErr w:type="spellEnd"/>
      <w:proofErr w:type="gram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u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službi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kohezione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politike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EU </w:t>
      </w:r>
      <w:r w:rsidR="00202734">
        <w:rPr>
          <w:rFonts w:ascii="Cambria" w:hAnsi="Cambria" w:cs="Arial"/>
          <w:sz w:val="20"/>
          <w:szCs w:val="20"/>
          <w:lang w:val="en-GB" w:eastAsia="en-GB"/>
        </w:rPr>
        <w:t>……..</w:t>
      </w:r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(ERDF, ESF, KF,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fondovi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za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podršku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poljoprivredi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i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ribarstvu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>).</w:t>
      </w:r>
    </w:p>
    <w:p w:rsidR="00202734" w:rsidRDefault="00202734" w:rsidP="006B10DC">
      <w:pPr>
        <w:jc w:val="both"/>
        <w:rPr>
          <w:rFonts w:ascii="Cambria" w:hAnsi="Cambria" w:cs="Arial"/>
          <w:sz w:val="20"/>
          <w:szCs w:val="20"/>
          <w:lang w:val="en-GB" w:eastAsia="en-GB"/>
        </w:rPr>
      </w:pPr>
    </w:p>
    <w:p w:rsidR="00202734" w:rsidRDefault="00202734" w:rsidP="006B10DC">
      <w:pPr>
        <w:jc w:val="both"/>
        <w:rPr>
          <w:rFonts w:ascii="Cambria" w:hAnsi="Cambria" w:cs="Arial"/>
          <w:sz w:val="20"/>
          <w:szCs w:val="20"/>
          <w:lang w:val="en-GB" w:eastAsia="en-GB"/>
        </w:rPr>
      </w:pPr>
    </w:p>
    <w:p w:rsidR="00202734" w:rsidRDefault="00202734" w:rsidP="006B10DC">
      <w:pPr>
        <w:jc w:val="both"/>
        <w:rPr>
          <w:rFonts w:ascii="Cambria" w:hAnsi="Cambria" w:cs="Arial"/>
          <w:sz w:val="20"/>
          <w:szCs w:val="20"/>
          <w:lang w:val="en-GB" w:eastAsia="en-GB"/>
        </w:rPr>
      </w:pPr>
    </w:p>
    <w:p w:rsidR="00202734" w:rsidRDefault="00202734" w:rsidP="006B10DC">
      <w:pPr>
        <w:jc w:val="both"/>
        <w:rPr>
          <w:rFonts w:ascii="Cambria" w:hAnsi="Cambria" w:cs="Arial"/>
          <w:sz w:val="20"/>
          <w:szCs w:val="20"/>
          <w:lang w:val="en-GB" w:eastAsia="en-GB"/>
        </w:rPr>
      </w:pPr>
    </w:p>
    <w:p w:rsidR="00202734" w:rsidRDefault="00202734" w:rsidP="006B10DC">
      <w:pPr>
        <w:jc w:val="both"/>
        <w:rPr>
          <w:rFonts w:ascii="Cambria" w:hAnsi="Cambria" w:cs="Arial"/>
          <w:sz w:val="20"/>
          <w:szCs w:val="20"/>
          <w:lang w:val="en-GB" w:eastAsia="en-GB"/>
        </w:rPr>
      </w:pPr>
    </w:p>
    <w:p w:rsidR="00202734" w:rsidRPr="009B2E0F" w:rsidRDefault="00202734" w:rsidP="006B10DC">
      <w:pPr>
        <w:jc w:val="both"/>
        <w:rPr>
          <w:rFonts w:ascii="Cambria" w:hAnsi="Cambria" w:cs="Arial"/>
          <w:sz w:val="20"/>
          <w:szCs w:val="20"/>
          <w:lang w:val="en-GB" w:eastAsia="en-GB"/>
        </w:rPr>
      </w:pPr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</w:p>
    <w:p w:rsidR="006B10DC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14.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Navedi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okvirne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intervale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(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broj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stanovnika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) u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kojima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su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definisani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nivoi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NUTS1, NUTS 2 i NUTS 3 (</w:t>
      </w:r>
      <w:proofErr w:type="spellStart"/>
      <w:proofErr w:type="gramStart"/>
      <w:r w:rsidRPr="009B2E0F">
        <w:rPr>
          <w:rFonts w:ascii="Cambria" w:hAnsi="Cambria" w:cs="Arial"/>
          <w:sz w:val="20"/>
          <w:szCs w:val="20"/>
          <w:lang w:val="en-GB" w:eastAsia="en-GB"/>
        </w:rPr>
        <w:t>statistička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nomenklatura</w:t>
      </w:r>
      <w:proofErr w:type="spellEnd"/>
      <w:proofErr w:type="gram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prostornih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jedinica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,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kako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je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definisao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EUROSTAT):</w:t>
      </w:r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</w:p>
    <w:tbl>
      <w:tblPr>
        <w:tblW w:w="7229" w:type="dxa"/>
        <w:jc w:val="center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231"/>
        <w:gridCol w:w="1964"/>
      </w:tblGrid>
      <w:tr w:rsidR="006B10DC" w:rsidRPr="009B2E0F" w:rsidTr="00EE37AE">
        <w:trPr>
          <w:trHeight w:val="198"/>
          <w:jc w:val="center"/>
        </w:trPr>
        <w:tc>
          <w:tcPr>
            <w:tcW w:w="4034" w:type="dxa"/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0DC" w:rsidRPr="009B2E0F" w:rsidRDefault="006B10DC" w:rsidP="00EE37AE">
            <w:pPr>
              <w:rPr>
                <w:rFonts w:ascii="Cambria" w:hAnsi="Cambria" w:cs="Arial"/>
                <w:sz w:val="20"/>
                <w:szCs w:val="20"/>
                <w:lang w:val="en-GB" w:eastAsia="en-GB"/>
              </w:rPr>
            </w:pPr>
            <w:r w:rsidRPr="009B2E0F">
              <w:rPr>
                <w:rFonts w:ascii="Cambria" w:hAnsi="Cambria" w:cs="Arial"/>
                <w:sz w:val="20"/>
                <w:szCs w:val="20"/>
                <w:lang w:val="sr-Latn-CS" w:eastAsia="en-GB"/>
              </w:rPr>
              <w:t>NUTS nivo / broj stanovnika</w:t>
            </w:r>
            <w:r w:rsidRPr="009B2E0F">
              <w:rPr>
                <w:rFonts w:ascii="Cambria" w:hAnsi="Cambria" w:cs="Arial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1231" w:type="dxa"/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0DC" w:rsidRPr="009B2E0F" w:rsidRDefault="006B10DC" w:rsidP="00EE37AE">
            <w:pPr>
              <w:rPr>
                <w:rFonts w:ascii="Cambria" w:hAnsi="Cambria" w:cs="Arial"/>
                <w:sz w:val="20"/>
                <w:szCs w:val="20"/>
                <w:lang w:val="en-GB" w:eastAsia="en-GB"/>
              </w:rPr>
            </w:pPr>
            <w:r w:rsidRPr="009B2E0F">
              <w:rPr>
                <w:rFonts w:ascii="Cambria" w:hAnsi="Cambria" w:cs="Arial"/>
                <w:sz w:val="20"/>
                <w:szCs w:val="20"/>
                <w:lang w:val="sr-Latn-CS" w:eastAsia="en-GB"/>
              </w:rPr>
              <w:t>Minimum</w:t>
            </w:r>
            <w:r w:rsidRPr="009B2E0F">
              <w:rPr>
                <w:rFonts w:ascii="Cambria" w:hAnsi="Cambria" w:cs="Arial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1964" w:type="dxa"/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0DC" w:rsidRPr="009B2E0F" w:rsidRDefault="006B10DC" w:rsidP="00EE37AE">
            <w:pPr>
              <w:rPr>
                <w:rFonts w:ascii="Cambria" w:hAnsi="Cambria" w:cs="Arial"/>
                <w:sz w:val="20"/>
                <w:szCs w:val="20"/>
                <w:lang w:val="en-GB" w:eastAsia="en-GB"/>
              </w:rPr>
            </w:pPr>
            <w:r w:rsidRPr="009B2E0F">
              <w:rPr>
                <w:rFonts w:ascii="Cambria" w:hAnsi="Cambria" w:cs="Arial"/>
                <w:sz w:val="20"/>
                <w:szCs w:val="20"/>
                <w:lang w:val="sr-Latn-CS" w:eastAsia="en-GB"/>
              </w:rPr>
              <w:t>Maksimum</w:t>
            </w:r>
            <w:r w:rsidRPr="009B2E0F">
              <w:rPr>
                <w:rFonts w:ascii="Cambria" w:hAnsi="Cambria" w:cs="Arial"/>
                <w:sz w:val="20"/>
                <w:szCs w:val="20"/>
                <w:lang w:val="en-US" w:eastAsia="en-GB"/>
              </w:rPr>
              <w:t xml:space="preserve"> </w:t>
            </w:r>
          </w:p>
        </w:tc>
      </w:tr>
      <w:tr w:rsidR="006B10DC" w:rsidRPr="009B2E0F" w:rsidTr="00D020A1">
        <w:trPr>
          <w:trHeight w:val="217"/>
          <w:jc w:val="center"/>
        </w:trPr>
        <w:tc>
          <w:tcPr>
            <w:tcW w:w="40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0DC" w:rsidRPr="009B2E0F" w:rsidRDefault="006B10DC" w:rsidP="00EE37AE">
            <w:pPr>
              <w:rPr>
                <w:rFonts w:ascii="Cambria" w:hAnsi="Cambria" w:cs="Arial"/>
                <w:sz w:val="20"/>
                <w:szCs w:val="20"/>
                <w:lang w:val="en-GB" w:eastAsia="en-GB"/>
              </w:rPr>
            </w:pPr>
            <w:r w:rsidRPr="009B2E0F">
              <w:rPr>
                <w:rFonts w:ascii="Cambria" w:hAnsi="Cambria" w:cs="Arial"/>
                <w:sz w:val="20"/>
                <w:szCs w:val="20"/>
                <w:lang w:val="sr-Latn-CS" w:eastAsia="en-GB"/>
              </w:rPr>
              <w:t>NUTS 1</w:t>
            </w:r>
            <w:r w:rsidRPr="009B2E0F">
              <w:rPr>
                <w:rFonts w:ascii="Cambria" w:hAnsi="Cambria" w:cs="Arial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12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0DC" w:rsidRPr="009B2E0F" w:rsidRDefault="006B10DC" w:rsidP="00EE37AE">
            <w:pPr>
              <w:rPr>
                <w:rFonts w:ascii="Cambria" w:hAnsi="Cambria" w:cs="Arial"/>
                <w:sz w:val="20"/>
                <w:szCs w:val="20"/>
                <w:lang w:val="en-GB" w:eastAsia="en-GB"/>
              </w:rPr>
            </w:pPr>
            <w:r w:rsidRPr="009B2E0F">
              <w:rPr>
                <w:rFonts w:ascii="Cambria" w:hAnsi="Cambria" w:cs="Arial"/>
                <w:sz w:val="20"/>
                <w:szCs w:val="20"/>
                <w:lang w:val="sr-Latn-CS" w:eastAsia="en-GB"/>
              </w:rPr>
              <w:t>3.000.000</w:t>
            </w:r>
            <w:r w:rsidRPr="009B2E0F">
              <w:rPr>
                <w:rFonts w:ascii="Cambria" w:hAnsi="Cambria" w:cs="Arial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1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10DC" w:rsidRPr="009B2E0F" w:rsidRDefault="00D020A1" w:rsidP="00EE37AE">
            <w:pPr>
              <w:rPr>
                <w:rFonts w:ascii="Cambria" w:hAnsi="Cambria" w:cs="Arial"/>
                <w:sz w:val="20"/>
                <w:szCs w:val="20"/>
                <w:lang w:val="en-GB" w:eastAsia="en-GB"/>
              </w:rPr>
            </w:pPr>
            <w:r>
              <w:rPr>
                <w:rFonts w:ascii="Cambria" w:hAnsi="Cambria" w:cs="Arial"/>
                <w:sz w:val="20"/>
                <w:szCs w:val="20"/>
                <w:lang w:val="en-GB" w:eastAsia="en-GB"/>
              </w:rPr>
              <w:t>……</w:t>
            </w:r>
          </w:p>
        </w:tc>
      </w:tr>
      <w:tr w:rsidR="006B10DC" w:rsidRPr="009B2E0F" w:rsidTr="00D020A1">
        <w:trPr>
          <w:trHeight w:val="272"/>
          <w:jc w:val="center"/>
        </w:trPr>
        <w:tc>
          <w:tcPr>
            <w:tcW w:w="40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0DC" w:rsidRPr="009B2E0F" w:rsidRDefault="006B10DC" w:rsidP="00EE37AE">
            <w:pPr>
              <w:rPr>
                <w:rFonts w:ascii="Cambria" w:hAnsi="Cambria" w:cs="Arial"/>
                <w:sz w:val="20"/>
                <w:szCs w:val="20"/>
                <w:lang w:val="en-GB" w:eastAsia="en-GB"/>
              </w:rPr>
            </w:pPr>
            <w:r w:rsidRPr="009B2E0F">
              <w:rPr>
                <w:rFonts w:ascii="Cambria" w:hAnsi="Cambria" w:cs="Arial"/>
                <w:sz w:val="20"/>
                <w:szCs w:val="20"/>
                <w:lang w:val="sr-Latn-CS" w:eastAsia="en-GB"/>
              </w:rPr>
              <w:t>NUTS 2</w:t>
            </w:r>
            <w:r w:rsidRPr="009B2E0F">
              <w:rPr>
                <w:rFonts w:ascii="Cambria" w:hAnsi="Cambria" w:cs="Arial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12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0DC" w:rsidRPr="009B2E0F" w:rsidRDefault="006B10DC" w:rsidP="00EE37AE">
            <w:pPr>
              <w:rPr>
                <w:rFonts w:ascii="Cambria" w:hAnsi="Cambria" w:cs="Arial"/>
                <w:sz w:val="20"/>
                <w:szCs w:val="20"/>
                <w:lang w:val="en-GB" w:eastAsia="en-GB"/>
              </w:rPr>
            </w:pPr>
            <w:r w:rsidRPr="009B2E0F">
              <w:rPr>
                <w:rFonts w:ascii="Cambria" w:hAnsi="Cambria" w:cs="Arial"/>
                <w:sz w:val="20"/>
                <w:szCs w:val="20"/>
                <w:lang w:val="sr-Latn-CS" w:eastAsia="en-GB"/>
              </w:rPr>
              <w:t xml:space="preserve">  800.000</w:t>
            </w:r>
            <w:r w:rsidRPr="009B2E0F">
              <w:rPr>
                <w:rFonts w:ascii="Cambria" w:hAnsi="Cambria" w:cs="Arial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1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10DC" w:rsidRPr="009B2E0F" w:rsidRDefault="00D020A1" w:rsidP="00EE37AE">
            <w:pPr>
              <w:rPr>
                <w:rFonts w:ascii="Cambria" w:hAnsi="Cambria" w:cs="Arial"/>
                <w:sz w:val="20"/>
                <w:szCs w:val="20"/>
                <w:lang w:val="en-GB" w:eastAsia="en-GB"/>
              </w:rPr>
            </w:pPr>
            <w:r>
              <w:rPr>
                <w:rFonts w:ascii="Cambria" w:hAnsi="Cambria" w:cs="Arial"/>
                <w:sz w:val="20"/>
                <w:szCs w:val="20"/>
                <w:lang w:val="en-GB" w:eastAsia="en-GB"/>
              </w:rPr>
              <w:t>….</w:t>
            </w:r>
          </w:p>
        </w:tc>
      </w:tr>
      <w:tr w:rsidR="006B10DC" w:rsidRPr="009B2E0F" w:rsidTr="00D020A1">
        <w:trPr>
          <w:trHeight w:val="174"/>
          <w:jc w:val="center"/>
        </w:trPr>
        <w:tc>
          <w:tcPr>
            <w:tcW w:w="40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0DC" w:rsidRPr="009B2E0F" w:rsidRDefault="006B10DC" w:rsidP="00EE37AE">
            <w:pPr>
              <w:rPr>
                <w:rFonts w:ascii="Cambria" w:hAnsi="Cambria" w:cs="Arial"/>
                <w:sz w:val="20"/>
                <w:szCs w:val="20"/>
                <w:lang w:val="en-GB" w:eastAsia="en-GB"/>
              </w:rPr>
            </w:pPr>
            <w:r w:rsidRPr="009B2E0F">
              <w:rPr>
                <w:rFonts w:ascii="Cambria" w:hAnsi="Cambria" w:cs="Arial"/>
                <w:sz w:val="20"/>
                <w:szCs w:val="20"/>
                <w:lang w:val="sr-Latn-CS" w:eastAsia="en-GB"/>
              </w:rPr>
              <w:t>NUTS 3</w:t>
            </w:r>
            <w:r w:rsidRPr="009B2E0F">
              <w:rPr>
                <w:rFonts w:ascii="Cambria" w:hAnsi="Cambria" w:cs="Arial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12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0DC" w:rsidRPr="009B2E0F" w:rsidRDefault="006B10DC" w:rsidP="00EE37AE">
            <w:pPr>
              <w:rPr>
                <w:rFonts w:ascii="Cambria" w:hAnsi="Cambria" w:cs="Arial"/>
                <w:sz w:val="20"/>
                <w:szCs w:val="20"/>
                <w:lang w:val="en-GB" w:eastAsia="en-GB"/>
              </w:rPr>
            </w:pPr>
            <w:r w:rsidRPr="009B2E0F">
              <w:rPr>
                <w:rFonts w:ascii="Cambria" w:hAnsi="Cambria" w:cs="Arial"/>
                <w:sz w:val="20"/>
                <w:szCs w:val="20"/>
                <w:lang w:val="sr-Latn-CS" w:eastAsia="en-GB"/>
              </w:rPr>
              <w:t xml:space="preserve">  150.000</w:t>
            </w:r>
            <w:r w:rsidRPr="009B2E0F">
              <w:rPr>
                <w:rFonts w:ascii="Cambria" w:hAnsi="Cambria" w:cs="Arial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1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10DC" w:rsidRPr="009B2E0F" w:rsidRDefault="00D020A1" w:rsidP="00EE37AE">
            <w:pPr>
              <w:rPr>
                <w:rFonts w:ascii="Cambria" w:hAnsi="Cambria" w:cs="Arial"/>
                <w:sz w:val="20"/>
                <w:szCs w:val="20"/>
                <w:lang w:val="en-GB" w:eastAsia="en-GB"/>
              </w:rPr>
            </w:pPr>
            <w:r>
              <w:rPr>
                <w:rFonts w:ascii="Cambria" w:hAnsi="Cambria" w:cs="Arial"/>
                <w:sz w:val="20"/>
                <w:szCs w:val="20"/>
                <w:lang w:val="en-GB" w:eastAsia="en-GB"/>
              </w:rPr>
              <w:t>…..</w:t>
            </w:r>
          </w:p>
        </w:tc>
      </w:tr>
    </w:tbl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</w:p>
    <w:p w:rsidR="006B10DC" w:rsidRPr="007273B7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  <w:r w:rsidRPr="007273B7">
        <w:rPr>
          <w:rFonts w:ascii="Cambria" w:hAnsi="Cambria" w:cs="Arial"/>
          <w:sz w:val="20"/>
          <w:szCs w:val="20"/>
          <w:lang w:val="en-GB" w:eastAsia="en-GB"/>
        </w:rPr>
        <w:t xml:space="preserve">15. </w:t>
      </w:r>
      <w:proofErr w:type="spellStart"/>
      <w:r w:rsidRPr="007273B7">
        <w:rPr>
          <w:rFonts w:ascii="Cambria" w:hAnsi="Cambria" w:cs="Arial"/>
          <w:sz w:val="20"/>
          <w:szCs w:val="20"/>
          <w:lang w:val="en-GB" w:eastAsia="en-GB"/>
        </w:rPr>
        <w:t>Kako</w:t>
      </w:r>
      <w:proofErr w:type="spellEnd"/>
      <w:r w:rsidRPr="007273B7">
        <w:rPr>
          <w:rFonts w:ascii="Cambria" w:hAnsi="Cambria" w:cs="Arial"/>
          <w:sz w:val="20"/>
          <w:szCs w:val="20"/>
          <w:lang w:val="en-GB" w:eastAsia="en-GB"/>
        </w:rPr>
        <w:t xml:space="preserve"> je, </w:t>
      </w:r>
      <w:proofErr w:type="spellStart"/>
      <w:r w:rsidRPr="007273B7">
        <w:rPr>
          <w:rFonts w:ascii="Cambria" w:hAnsi="Cambria" w:cs="Arial"/>
          <w:b/>
          <w:sz w:val="20"/>
          <w:szCs w:val="20"/>
          <w:lang w:val="en-GB" w:eastAsia="en-GB"/>
        </w:rPr>
        <w:t>po</w:t>
      </w:r>
      <w:proofErr w:type="spellEnd"/>
      <w:r w:rsidRPr="007273B7">
        <w:rPr>
          <w:rFonts w:ascii="Cambria" w:hAnsi="Cambria" w:cs="Arial"/>
          <w:b/>
          <w:sz w:val="20"/>
          <w:szCs w:val="20"/>
          <w:lang w:val="en-GB" w:eastAsia="en-GB"/>
        </w:rPr>
        <w:t xml:space="preserve"> NUTS </w:t>
      </w:r>
      <w:proofErr w:type="spellStart"/>
      <w:r w:rsidRPr="007273B7">
        <w:rPr>
          <w:rFonts w:ascii="Cambria" w:hAnsi="Cambria" w:cs="Arial"/>
          <w:b/>
          <w:sz w:val="20"/>
          <w:szCs w:val="20"/>
          <w:lang w:val="en-GB" w:eastAsia="en-GB"/>
        </w:rPr>
        <w:t>klasifikaciji</w:t>
      </w:r>
      <w:proofErr w:type="spellEnd"/>
      <w:r w:rsidRPr="007273B7">
        <w:rPr>
          <w:rFonts w:ascii="Cambria" w:hAnsi="Cambria" w:cs="Arial"/>
          <w:b/>
          <w:sz w:val="20"/>
          <w:szCs w:val="20"/>
          <w:lang w:val="en-GB" w:eastAsia="en-GB"/>
        </w:rPr>
        <w:t xml:space="preserve">, </w:t>
      </w:r>
      <w:proofErr w:type="spellStart"/>
      <w:r w:rsidRPr="007273B7">
        <w:rPr>
          <w:rFonts w:ascii="Cambria" w:hAnsi="Cambria" w:cs="Arial"/>
          <w:b/>
          <w:sz w:val="20"/>
          <w:szCs w:val="20"/>
          <w:lang w:val="en-GB" w:eastAsia="en-GB"/>
        </w:rPr>
        <w:t>definisana</w:t>
      </w:r>
      <w:proofErr w:type="spellEnd"/>
      <w:r w:rsidRPr="007273B7">
        <w:rPr>
          <w:rFonts w:ascii="Cambria" w:hAnsi="Cambria" w:cs="Arial"/>
          <w:b/>
          <w:sz w:val="20"/>
          <w:szCs w:val="20"/>
          <w:lang w:val="en-GB" w:eastAsia="en-GB"/>
        </w:rPr>
        <w:t xml:space="preserve"> </w:t>
      </w:r>
      <w:proofErr w:type="spellStart"/>
      <w:r w:rsidRPr="007273B7">
        <w:rPr>
          <w:rFonts w:ascii="Cambria" w:hAnsi="Cambria" w:cs="Arial"/>
          <w:b/>
          <w:sz w:val="20"/>
          <w:szCs w:val="20"/>
          <w:lang w:val="en-GB" w:eastAsia="en-GB"/>
        </w:rPr>
        <w:t>Crna</w:t>
      </w:r>
      <w:proofErr w:type="spellEnd"/>
      <w:r w:rsidRPr="007273B7">
        <w:rPr>
          <w:rFonts w:ascii="Cambria" w:hAnsi="Cambria" w:cs="Arial"/>
          <w:b/>
          <w:sz w:val="20"/>
          <w:szCs w:val="20"/>
          <w:lang w:val="en-GB" w:eastAsia="en-GB"/>
        </w:rPr>
        <w:t xml:space="preserve"> Gora</w:t>
      </w:r>
      <w:r>
        <w:rPr>
          <w:rFonts w:ascii="Cambria" w:hAnsi="Cambria" w:cs="Arial"/>
          <w:b/>
          <w:sz w:val="20"/>
          <w:szCs w:val="20"/>
          <w:lang w:val="en-GB" w:eastAsia="en-GB"/>
        </w:rPr>
        <w:t xml:space="preserve"> (</w:t>
      </w:r>
      <w:proofErr w:type="spellStart"/>
      <w:r>
        <w:rPr>
          <w:rFonts w:ascii="Cambria" w:hAnsi="Cambria" w:cs="Arial"/>
          <w:b/>
          <w:sz w:val="20"/>
          <w:szCs w:val="20"/>
          <w:lang w:val="en-GB" w:eastAsia="en-GB"/>
        </w:rPr>
        <w:t>zaokruži</w:t>
      </w:r>
      <w:proofErr w:type="spellEnd"/>
      <w:r>
        <w:rPr>
          <w:rFonts w:ascii="Cambria" w:hAnsi="Cambria" w:cs="Arial"/>
          <w:b/>
          <w:sz w:val="20"/>
          <w:szCs w:val="20"/>
          <w:lang w:val="en-GB" w:eastAsia="en-GB"/>
        </w:rPr>
        <w:t>)</w:t>
      </w:r>
      <w:r w:rsidRPr="007273B7">
        <w:rPr>
          <w:rFonts w:ascii="Cambria" w:hAnsi="Cambria" w:cs="Arial"/>
          <w:b/>
          <w:sz w:val="20"/>
          <w:szCs w:val="20"/>
          <w:lang w:val="en-GB" w:eastAsia="en-GB"/>
        </w:rPr>
        <w:t>:</w:t>
      </w:r>
    </w:p>
    <w:p w:rsidR="006B10DC" w:rsidRPr="007273B7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  <w:r w:rsidRPr="007273B7">
        <w:rPr>
          <w:rFonts w:ascii="Cambria" w:hAnsi="Cambria" w:cs="Arial"/>
          <w:sz w:val="20"/>
          <w:szCs w:val="20"/>
          <w:lang w:val="en-GB" w:eastAsia="en-GB"/>
        </w:rPr>
        <w:t xml:space="preserve">a) </w:t>
      </w:r>
      <w:proofErr w:type="spellStart"/>
      <w:proofErr w:type="gramStart"/>
      <w:r w:rsidRPr="007273B7">
        <w:rPr>
          <w:rFonts w:ascii="Cambria" w:hAnsi="Cambria" w:cs="Arial"/>
          <w:sz w:val="20"/>
          <w:szCs w:val="20"/>
          <w:lang w:val="en-GB" w:eastAsia="en-GB"/>
        </w:rPr>
        <w:t>kao</w:t>
      </w:r>
      <w:proofErr w:type="spellEnd"/>
      <w:proofErr w:type="gramEnd"/>
      <w:r w:rsidRPr="007273B7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7273B7">
        <w:rPr>
          <w:rFonts w:ascii="Cambria" w:hAnsi="Cambria" w:cs="Arial"/>
          <w:sz w:val="20"/>
          <w:szCs w:val="20"/>
          <w:lang w:val="en-GB" w:eastAsia="en-GB"/>
        </w:rPr>
        <w:t>jedan</w:t>
      </w:r>
      <w:proofErr w:type="spellEnd"/>
      <w:r w:rsidRPr="007273B7">
        <w:rPr>
          <w:rFonts w:ascii="Cambria" w:hAnsi="Cambria" w:cs="Arial"/>
          <w:sz w:val="20"/>
          <w:szCs w:val="20"/>
          <w:lang w:val="en-GB" w:eastAsia="en-GB"/>
        </w:rPr>
        <w:t xml:space="preserve"> region</w:t>
      </w:r>
    </w:p>
    <w:p w:rsidR="006B10DC" w:rsidRPr="007273B7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  <w:r w:rsidRPr="007273B7">
        <w:rPr>
          <w:rFonts w:ascii="Cambria" w:hAnsi="Cambria" w:cs="Arial"/>
          <w:sz w:val="20"/>
          <w:szCs w:val="20"/>
          <w:lang w:val="en-GB" w:eastAsia="en-GB"/>
        </w:rPr>
        <w:t xml:space="preserve">b) </w:t>
      </w:r>
      <w:proofErr w:type="spellStart"/>
      <w:proofErr w:type="gramStart"/>
      <w:r w:rsidRPr="007273B7">
        <w:rPr>
          <w:rFonts w:ascii="Cambria" w:hAnsi="Cambria" w:cs="Arial"/>
          <w:sz w:val="20"/>
          <w:szCs w:val="20"/>
          <w:lang w:val="en-GB" w:eastAsia="en-GB"/>
        </w:rPr>
        <w:t>kao</w:t>
      </w:r>
      <w:proofErr w:type="spellEnd"/>
      <w:proofErr w:type="gramEnd"/>
      <w:r w:rsidRPr="007273B7">
        <w:rPr>
          <w:rFonts w:ascii="Cambria" w:hAnsi="Cambria" w:cs="Arial"/>
          <w:sz w:val="20"/>
          <w:szCs w:val="20"/>
          <w:lang w:val="en-GB" w:eastAsia="en-GB"/>
        </w:rPr>
        <w:t xml:space="preserve"> NUTS 2</w:t>
      </w:r>
    </w:p>
    <w:p w:rsidR="006B10DC" w:rsidRPr="007273B7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  <w:r w:rsidRPr="007273B7">
        <w:rPr>
          <w:rFonts w:ascii="Cambria" w:hAnsi="Cambria" w:cs="Arial"/>
          <w:sz w:val="20"/>
          <w:szCs w:val="20"/>
          <w:lang w:val="en-GB" w:eastAsia="en-GB"/>
        </w:rPr>
        <w:t xml:space="preserve">c) </w:t>
      </w:r>
      <w:proofErr w:type="spellStart"/>
      <w:proofErr w:type="gramStart"/>
      <w:r w:rsidRPr="007273B7">
        <w:rPr>
          <w:rFonts w:ascii="Cambria" w:hAnsi="Cambria" w:cs="Arial"/>
          <w:sz w:val="20"/>
          <w:szCs w:val="20"/>
          <w:lang w:val="en-GB" w:eastAsia="en-GB"/>
        </w:rPr>
        <w:t>kao</w:t>
      </w:r>
      <w:proofErr w:type="spellEnd"/>
      <w:proofErr w:type="gramEnd"/>
      <w:r w:rsidRPr="007273B7">
        <w:rPr>
          <w:rFonts w:ascii="Cambria" w:hAnsi="Cambria" w:cs="Arial"/>
          <w:sz w:val="20"/>
          <w:szCs w:val="20"/>
          <w:lang w:val="en-GB" w:eastAsia="en-GB"/>
        </w:rPr>
        <w:t xml:space="preserve"> tri </w:t>
      </w:r>
      <w:proofErr w:type="spellStart"/>
      <w:r w:rsidRPr="007273B7">
        <w:rPr>
          <w:rFonts w:ascii="Cambria" w:hAnsi="Cambria" w:cs="Arial"/>
          <w:sz w:val="20"/>
          <w:szCs w:val="20"/>
          <w:lang w:val="en-GB" w:eastAsia="en-GB"/>
        </w:rPr>
        <w:t>regiona</w:t>
      </w:r>
      <w:proofErr w:type="spellEnd"/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  <w:r w:rsidRPr="007273B7">
        <w:rPr>
          <w:rFonts w:ascii="Cambria" w:hAnsi="Cambria" w:cs="Arial"/>
          <w:sz w:val="20"/>
          <w:szCs w:val="20"/>
          <w:lang w:val="en-GB" w:eastAsia="en-GB"/>
        </w:rPr>
        <w:t xml:space="preserve">d) </w:t>
      </w:r>
      <w:proofErr w:type="spellStart"/>
      <w:proofErr w:type="gramStart"/>
      <w:r w:rsidRPr="007273B7">
        <w:rPr>
          <w:rFonts w:ascii="Cambria" w:hAnsi="Cambria" w:cs="Arial"/>
          <w:sz w:val="20"/>
          <w:szCs w:val="20"/>
          <w:lang w:val="en-GB" w:eastAsia="en-GB"/>
        </w:rPr>
        <w:t>kao</w:t>
      </w:r>
      <w:proofErr w:type="spellEnd"/>
      <w:proofErr w:type="gramEnd"/>
      <w:r w:rsidRPr="007273B7">
        <w:rPr>
          <w:rFonts w:ascii="Cambria" w:hAnsi="Cambria" w:cs="Arial"/>
          <w:sz w:val="20"/>
          <w:szCs w:val="20"/>
          <w:lang w:val="en-GB" w:eastAsia="en-GB"/>
        </w:rPr>
        <w:t xml:space="preserve"> NUTS 1</w:t>
      </w:r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</w:p>
    <w:p w:rsidR="006B10DC" w:rsidRPr="007273B7" w:rsidRDefault="006B10DC" w:rsidP="006B10DC">
      <w:pPr>
        <w:rPr>
          <w:rFonts w:ascii="Cambria" w:hAnsi="Cambria" w:cs="Arial"/>
          <w:b/>
          <w:sz w:val="20"/>
          <w:szCs w:val="20"/>
          <w:lang w:val="en-GB" w:eastAsia="en-GB"/>
        </w:rPr>
      </w:pPr>
      <w:r w:rsidRPr="007273B7">
        <w:rPr>
          <w:rFonts w:ascii="Cambria" w:hAnsi="Cambria" w:cs="Arial"/>
          <w:sz w:val="20"/>
          <w:szCs w:val="20"/>
          <w:lang w:val="en-GB" w:eastAsia="en-GB"/>
        </w:rPr>
        <w:t>16. NUTS /</w:t>
      </w:r>
      <w:proofErr w:type="spellStart"/>
      <w:r w:rsidRPr="007273B7">
        <w:rPr>
          <w:rFonts w:ascii="Cambria" w:hAnsi="Cambria" w:cs="Arial"/>
          <w:sz w:val="20"/>
          <w:szCs w:val="20"/>
          <w:lang w:val="en-GB" w:eastAsia="en-GB"/>
        </w:rPr>
        <w:t>statisticka</w:t>
      </w:r>
      <w:proofErr w:type="spellEnd"/>
      <w:r w:rsidRPr="007273B7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7273B7">
        <w:rPr>
          <w:rFonts w:ascii="Cambria" w:hAnsi="Cambria" w:cs="Arial"/>
          <w:sz w:val="20"/>
          <w:szCs w:val="20"/>
          <w:lang w:val="en-GB" w:eastAsia="en-GB"/>
        </w:rPr>
        <w:t>nomenklatura</w:t>
      </w:r>
      <w:proofErr w:type="spellEnd"/>
      <w:r w:rsidRPr="007273B7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7273B7">
        <w:rPr>
          <w:rFonts w:ascii="Cambria" w:hAnsi="Cambria" w:cs="Arial"/>
          <w:sz w:val="20"/>
          <w:szCs w:val="20"/>
          <w:lang w:val="en-GB" w:eastAsia="en-GB"/>
        </w:rPr>
        <w:t>prostornih</w:t>
      </w:r>
      <w:proofErr w:type="spellEnd"/>
      <w:r w:rsidRPr="007273B7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7273B7">
        <w:rPr>
          <w:rFonts w:ascii="Cambria" w:hAnsi="Cambria" w:cs="Arial"/>
          <w:sz w:val="20"/>
          <w:szCs w:val="20"/>
          <w:lang w:val="en-GB" w:eastAsia="en-GB"/>
        </w:rPr>
        <w:t>jedinica</w:t>
      </w:r>
      <w:proofErr w:type="spellEnd"/>
      <w:r w:rsidRPr="007273B7">
        <w:rPr>
          <w:rFonts w:ascii="Cambria" w:hAnsi="Cambria" w:cs="Arial"/>
          <w:sz w:val="20"/>
          <w:szCs w:val="20"/>
          <w:lang w:val="en-GB" w:eastAsia="en-GB"/>
        </w:rPr>
        <w:t xml:space="preserve">/ </w:t>
      </w:r>
      <w:proofErr w:type="spellStart"/>
      <w:r w:rsidRPr="007273B7">
        <w:rPr>
          <w:rFonts w:ascii="Cambria" w:hAnsi="Cambria" w:cs="Arial"/>
          <w:sz w:val="20"/>
          <w:szCs w:val="20"/>
          <w:lang w:val="en-GB" w:eastAsia="en-GB"/>
        </w:rPr>
        <w:t>definisana</w:t>
      </w:r>
      <w:proofErr w:type="spellEnd"/>
      <w:r w:rsidRPr="007273B7">
        <w:rPr>
          <w:rFonts w:ascii="Cambria" w:hAnsi="Cambria" w:cs="Arial"/>
          <w:sz w:val="20"/>
          <w:szCs w:val="20"/>
          <w:lang w:val="en-GB" w:eastAsia="en-GB"/>
        </w:rPr>
        <w:t xml:space="preserve"> je </w:t>
      </w:r>
      <w:proofErr w:type="gramStart"/>
      <w:r w:rsidRPr="007273B7">
        <w:rPr>
          <w:rFonts w:ascii="Cambria" w:hAnsi="Cambria" w:cs="Arial"/>
          <w:sz w:val="20"/>
          <w:szCs w:val="20"/>
          <w:lang w:val="en-GB" w:eastAsia="en-GB"/>
        </w:rPr>
        <w:t>od</w:t>
      </w:r>
      <w:proofErr w:type="gramEnd"/>
      <w:r w:rsidRPr="007273B7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7273B7">
        <w:rPr>
          <w:rFonts w:ascii="Cambria" w:hAnsi="Cambria" w:cs="Arial"/>
          <w:sz w:val="20"/>
          <w:szCs w:val="20"/>
          <w:lang w:val="en-GB" w:eastAsia="en-GB"/>
        </w:rPr>
        <w:t>strane</w:t>
      </w:r>
      <w:proofErr w:type="spellEnd"/>
      <w:r w:rsidRPr="007273B7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7273B7">
        <w:rPr>
          <w:rFonts w:ascii="Cambria" w:hAnsi="Cambria" w:cs="Arial"/>
          <w:b/>
          <w:sz w:val="20"/>
          <w:szCs w:val="20"/>
          <w:lang w:val="en-GB" w:eastAsia="en-GB"/>
        </w:rPr>
        <w:t>slijedeće</w:t>
      </w:r>
      <w:proofErr w:type="spellEnd"/>
      <w:r w:rsidRPr="007273B7">
        <w:rPr>
          <w:rFonts w:ascii="Cambria" w:hAnsi="Cambria" w:cs="Arial"/>
          <w:b/>
          <w:sz w:val="20"/>
          <w:szCs w:val="20"/>
          <w:lang w:val="en-GB" w:eastAsia="en-GB"/>
        </w:rPr>
        <w:t xml:space="preserve"> </w:t>
      </w:r>
      <w:proofErr w:type="spellStart"/>
      <w:r w:rsidRPr="007273B7">
        <w:rPr>
          <w:rFonts w:ascii="Cambria" w:hAnsi="Cambria" w:cs="Arial"/>
          <w:b/>
          <w:sz w:val="20"/>
          <w:szCs w:val="20"/>
          <w:lang w:val="en-GB" w:eastAsia="en-GB"/>
        </w:rPr>
        <w:t>institucije</w:t>
      </w:r>
      <w:proofErr w:type="spellEnd"/>
      <w:r w:rsidRPr="007273B7">
        <w:rPr>
          <w:rFonts w:ascii="Cambria" w:hAnsi="Cambria" w:cs="Arial"/>
          <w:b/>
          <w:sz w:val="20"/>
          <w:szCs w:val="20"/>
          <w:lang w:val="en-GB" w:eastAsia="en-GB"/>
        </w:rPr>
        <w:t>:</w:t>
      </w:r>
    </w:p>
    <w:p w:rsidR="006B10DC" w:rsidRPr="007273B7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  <w:r w:rsidRPr="007273B7">
        <w:rPr>
          <w:rFonts w:ascii="Cambria" w:hAnsi="Cambria" w:cs="Arial"/>
          <w:sz w:val="20"/>
          <w:szCs w:val="20"/>
          <w:lang w:val="en-GB" w:eastAsia="en-GB"/>
        </w:rPr>
        <w:t>a) EUROSTAT</w:t>
      </w:r>
    </w:p>
    <w:p w:rsidR="006B10DC" w:rsidRPr="007273B7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  <w:r w:rsidRPr="007273B7">
        <w:rPr>
          <w:rFonts w:ascii="Cambria" w:hAnsi="Cambria" w:cs="Arial"/>
          <w:sz w:val="20"/>
          <w:szCs w:val="20"/>
          <w:lang w:val="en-GB" w:eastAsia="en-GB"/>
        </w:rPr>
        <w:t xml:space="preserve">b) </w:t>
      </w:r>
      <w:proofErr w:type="spellStart"/>
      <w:r w:rsidRPr="007273B7">
        <w:rPr>
          <w:rFonts w:ascii="Cambria" w:hAnsi="Cambria" w:cs="Arial"/>
          <w:sz w:val="20"/>
          <w:szCs w:val="20"/>
          <w:lang w:val="en-GB" w:eastAsia="en-GB"/>
        </w:rPr>
        <w:t>Evropska</w:t>
      </w:r>
      <w:proofErr w:type="spellEnd"/>
      <w:r w:rsidRPr="007273B7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7273B7">
        <w:rPr>
          <w:rFonts w:ascii="Cambria" w:hAnsi="Cambria" w:cs="Arial"/>
          <w:sz w:val="20"/>
          <w:szCs w:val="20"/>
          <w:lang w:val="en-GB" w:eastAsia="en-GB"/>
        </w:rPr>
        <w:t>komisija</w:t>
      </w:r>
      <w:proofErr w:type="spellEnd"/>
    </w:p>
    <w:p w:rsidR="006B10DC" w:rsidRPr="007273B7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  <w:r w:rsidRPr="007273B7">
        <w:rPr>
          <w:rFonts w:ascii="Cambria" w:hAnsi="Cambria" w:cs="Arial"/>
          <w:sz w:val="20"/>
          <w:szCs w:val="20"/>
          <w:lang w:val="en-GB" w:eastAsia="en-GB"/>
        </w:rPr>
        <w:t xml:space="preserve">c) </w:t>
      </w:r>
      <w:proofErr w:type="spellStart"/>
      <w:r w:rsidRPr="007273B7">
        <w:rPr>
          <w:rFonts w:ascii="Cambria" w:hAnsi="Cambria" w:cs="Arial"/>
          <w:sz w:val="20"/>
          <w:szCs w:val="20"/>
          <w:lang w:val="en-GB" w:eastAsia="en-GB"/>
        </w:rPr>
        <w:t>Evropski</w:t>
      </w:r>
      <w:proofErr w:type="spellEnd"/>
      <w:r w:rsidRPr="007273B7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7273B7">
        <w:rPr>
          <w:rFonts w:ascii="Cambria" w:hAnsi="Cambria" w:cs="Arial"/>
          <w:sz w:val="20"/>
          <w:szCs w:val="20"/>
          <w:lang w:val="en-GB" w:eastAsia="en-GB"/>
        </w:rPr>
        <w:t>parlament</w:t>
      </w:r>
      <w:proofErr w:type="spellEnd"/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  <w:r w:rsidRPr="007273B7">
        <w:rPr>
          <w:rFonts w:ascii="Cambria" w:hAnsi="Cambria" w:cs="Arial"/>
          <w:sz w:val="20"/>
          <w:szCs w:val="20"/>
          <w:lang w:val="en-GB" w:eastAsia="en-GB"/>
        </w:rPr>
        <w:t xml:space="preserve">d) </w:t>
      </w:r>
      <w:proofErr w:type="spellStart"/>
      <w:r w:rsidRPr="007273B7">
        <w:rPr>
          <w:rFonts w:ascii="Cambria" w:hAnsi="Cambria" w:cs="Arial"/>
          <w:sz w:val="20"/>
          <w:szCs w:val="20"/>
          <w:lang w:val="en-GB" w:eastAsia="en-GB"/>
        </w:rPr>
        <w:t>Evropski</w:t>
      </w:r>
      <w:proofErr w:type="spellEnd"/>
      <w:r w:rsidRPr="007273B7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7273B7">
        <w:rPr>
          <w:rFonts w:ascii="Cambria" w:hAnsi="Cambria" w:cs="Arial"/>
          <w:sz w:val="20"/>
          <w:szCs w:val="20"/>
          <w:lang w:val="en-GB" w:eastAsia="en-GB"/>
        </w:rPr>
        <w:t>savjet</w:t>
      </w:r>
      <w:proofErr w:type="spellEnd"/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17.  </w:t>
      </w:r>
      <w:r w:rsidRPr="009B2E0F">
        <w:rPr>
          <w:rFonts w:ascii="Cambria" w:hAnsi="Cambria" w:cs="Arial"/>
          <w:b/>
          <w:sz w:val="20"/>
          <w:szCs w:val="20"/>
          <w:lang w:val="en-GB" w:eastAsia="en-GB"/>
        </w:rPr>
        <w:t xml:space="preserve">NUTS 2 </w:t>
      </w:r>
      <w:proofErr w:type="spellStart"/>
      <w:r w:rsidRPr="009B2E0F">
        <w:rPr>
          <w:rFonts w:ascii="Cambria" w:hAnsi="Cambria" w:cs="Arial"/>
          <w:b/>
          <w:sz w:val="20"/>
          <w:szCs w:val="20"/>
          <w:lang w:val="en-GB" w:eastAsia="en-GB"/>
        </w:rPr>
        <w:t>može</w:t>
      </w:r>
      <w:proofErr w:type="spellEnd"/>
      <w:r w:rsidRPr="009B2E0F">
        <w:rPr>
          <w:rFonts w:ascii="Cambria" w:hAnsi="Cambria" w:cs="Arial"/>
          <w:b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b/>
          <w:sz w:val="20"/>
          <w:szCs w:val="20"/>
          <w:lang w:val="en-GB" w:eastAsia="en-GB"/>
        </w:rPr>
        <w:t>imati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a) </w:t>
      </w:r>
      <w:proofErr w:type="gramStart"/>
      <w:r w:rsidRPr="009B2E0F">
        <w:rPr>
          <w:rFonts w:ascii="Cambria" w:hAnsi="Cambria" w:cs="Arial"/>
          <w:sz w:val="20"/>
          <w:szCs w:val="20"/>
          <w:lang w:val="en-GB" w:eastAsia="en-GB"/>
        </w:rPr>
        <w:t>od</w:t>
      </w:r>
      <w:proofErr w:type="gram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800.000  do 3.000.000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stanovnika</w:t>
      </w:r>
      <w:proofErr w:type="spellEnd"/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b) </w:t>
      </w:r>
      <w:proofErr w:type="gramStart"/>
      <w:r w:rsidRPr="009B2E0F">
        <w:rPr>
          <w:rFonts w:ascii="Cambria" w:hAnsi="Cambria" w:cs="Arial"/>
          <w:sz w:val="20"/>
          <w:szCs w:val="20"/>
          <w:lang w:val="en-GB" w:eastAsia="en-GB"/>
        </w:rPr>
        <w:t>do</w:t>
      </w:r>
      <w:proofErr w:type="gram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150.000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stanovnika</w:t>
      </w:r>
      <w:proofErr w:type="spellEnd"/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c) </w:t>
      </w:r>
      <w:proofErr w:type="spellStart"/>
      <w:proofErr w:type="gramStart"/>
      <w:r w:rsidRPr="009B2E0F">
        <w:rPr>
          <w:rFonts w:ascii="Cambria" w:hAnsi="Cambria" w:cs="Arial"/>
          <w:sz w:val="20"/>
          <w:szCs w:val="20"/>
          <w:lang w:val="en-GB" w:eastAsia="en-GB"/>
        </w:rPr>
        <w:t>preko</w:t>
      </w:r>
      <w:proofErr w:type="spellEnd"/>
      <w:proofErr w:type="gram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3.000.000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stanovnika</w:t>
      </w:r>
      <w:proofErr w:type="spellEnd"/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d) </w:t>
      </w:r>
      <w:proofErr w:type="spellStart"/>
      <w:proofErr w:type="gramStart"/>
      <w:r w:rsidRPr="009B2E0F">
        <w:rPr>
          <w:rFonts w:ascii="Cambria" w:hAnsi="Cambria" w:cs="Arial"/>
          <w:sz w:val="20"/>
          <w:szCs w:val="20"/>
          <w:lang w:val="en-GB" w:eastAsia="en-GB"/>
        </w:rPr>
        <w:t>nije</w:t>
      </w:r>
      <w:proofErr w:type="spellEnd"/>
      <w:proofErr w:type="gram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definisano</w:t>
      </w:r>
      <w:proofErr w:type="spellEnd"/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18. </w:t>
      </w:r>
      <w:r w:rsidRPr="009B2E0F">
        <w:rPr>
          <w:rFonts w:ascii="Cambria" w:hAnsi="Cambria" w:cs="Arial"/>
          <w:b/>
          <w:sz w:val="20"/>
          <w:szCs w:val="20"/>
          <w:lang w:val="en-GB" w:eastAsia="en-GB"/>
        </w:rPr>
        <w:t>NUTS 3</w:t>
      </w:r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može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imati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stanovnika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>:</w:t>
      </w:r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a) </w:t>
      </w:r>
      <w:proofErr w:type="gramStart"/>
      <w:r w:rsidRPr="009B2E0F">
        <w:rPr>
          <w:rFonts w:ascii="Cambria" w:hAnsi="Cambria" w:cs="Arial"/>
          <w:sz w:val="20"/>
          <w:szCs w:val="20"/>
          <w:lang w:val="en-GB" w:eastAsia="en-GB"/>
        </w:rPr>
        <w:t>od</w:t>
      </w:r>
      <w:proofErr w:type="gram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150.000 do 800.000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stanovnika</w:t>
      </w:r>
      <w:proofErr w:type="spellEnd"/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b) </w:t>
      </w:r>
      <w:proofErr w:type="gramStart"/>
      <w:r w:rsidRPr="009B2E0F">
        <w:rPr>
          <w:rFonts w:ascii="Cambria" w:hAnsi="Cambria" w:cs="Arial"/>
          <w:sz w:val="20"/>
          <w:szCs w:val="20"/>
          <w:lang w:val="en-GB" w:eastAsia="en-GB"/>
        </w:rPr>
        <w:t>od</w:t>
      </w:r>
      <w:proofErr w:type="gram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800.000  do 3.000.000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stanovnika</w:t>
      </w:r>
      <w:proofErr w:type="spellEnd"/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c) </w:t>
      </w:r>
      <w:proofErr w:type="gramStart"/>
      <w:r w:rsidRPr="009B2E0F">
        <w:rPr>
          <w:rFonts w:ascii="Cambria" w:hAnsi="Cambria" w:cs="Arial"/>
          <w:sz w:val="20"/>
          <w:szCs w:val="20"/>
          <w:lang w:val="en-GB" w:eastAsia="en-GB"/>
        </w:rPr>
        <w:t>od</w:t>
      </w:r>
      <w:proofErr w:type="gram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3 do 9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miliona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stanovnika</w:t>
      </w:r>
      <w:proofErr w:type="spellEnd"/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</w:p>
    <w:p w:rsidR="006B10DC" w:rsidRPr="007273B7" w:rsidRDefault="006B10DC" w:rsidP="006B10DC">
      <w:pPr>
        <w:rPr>
          <w:rFonts w:ascii="Cambria" w:hAnsi="Cambria" w:cs="Arial"/>
          <w:color w:val="FF0000"/>
          <w:sz w:val="20"/>
          <w:szCs w:val="20"/>
          <w:u w:val="single"/>
          <w:lang w:val="en-GB" w:eastAsia="en-GB"/>
        </w:rPr>
      </w:pPr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19.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Koja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su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četiri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preduslova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za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uspješnu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regionalnu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razvojnu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politiku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(Peter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Maskell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) – </w:t>
      </w:r>
      <w:proofErr w:type="spellStart"/>
      <w:r w:rsidRPr="007273B7">
        <w:rPr>
          <w:rFonts w:ascii="Cambria" w:hAnsi="Cambria" w:cs="Arial"/>
          <w:color w:val="FF0000"/>
          <w:sz w:val="20"/>
          <w:szCs w:val="20"/>
          <w:u w:val="single"/>
          <w:lang w:val="en-GB" w:eastAsia="en-GB"/>
        </w:rPr>
        <w:t>dopuni</w:t>
      </w:r>
      <w:proofErr w:type="spellEnd"/>
      <w:r w:rsidRPr="007273B7">
        <w:rPr>
          <w:rFonts w:ascii="Cambria" w:hAnsi="Cambria" w:cs="Arial"/>
          <w:color w:val="FF0000"/>
          <w:sz w:val="20"/>
          <w:szCs w:val="20"/>
          <w:u w:val="single"/>
          <w:lang w:val="en-GB" w:eastAsia="en-GB"/>
        </w:rPr>
        <w:t xml:space="preserve"> </w:t>
      </w:r>
      <w:proofErr w:type="spellStart"/>
      <w:r w:rsidRPr="007273B7">
        <w:rPr>
          <w:rFonts w:ascii="Cambria" w:hAnsi="Cambria" w:cs="Arial"/>
          <w:color w:val="FF0000"/>
          <w:sz w:val="20"/>
          <w:szCs w:val="20"/>
          <w:u w:val="single"/>
          <w:lang w:val="en-GB" w:eastAsia="en-GB"/>
        </w:rPr>
        <w:t>odgovore</w:t>
      </w:r>
      <w:proofErr w:type="spellEnd"/>
      <w:r w:rsidRPr="007273B7">
        <w:rPr>
          <w:rFonts w:ascii="Cambria" w:hAnsi="Cambria" w:cs="Arial"/>
          <w:color w:val="FF0000"/>
          <w:sz w:val="20"/>
          <w:szCs w:val="20"/>
          <w:u w:val="single"/>
          <w:lang w:val="en-GB" w:eastAsia="en-GB"/>
        </w:rPr>
        <w:t xml:space="preserve"> pod b) i c):</w:t>
      </w:r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a) </w:t>
      </w:r>
      <w:proofErr w:type="gramStart"/>
      <w:r w:rsidRPr="009B2E0F">
        <w:rPr>
          <w:rFonts w:ascii="Cambria" w:hAnsi="Cambria" w:cs="Arial"/>
          <w:sz w:val="20"/>
          <w:szCs w:val="20"/>
          <w:lang w:val="en-GB" w:eastAsia="en-GB"/>
        </w:rPr>
        <w:t>dobra</w:t>
      </w:r>
      <w:proofErr w:type="gram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regionalna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politika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uzima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u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obzir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: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karakteristike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privredne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strukture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regije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i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postojeće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 ne-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tržišne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institucije</w:t>
      </w:r>
      <w:proofErr w:type="spellEnd"/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b) </w:t>
      </w:r>
      <w:proofErr w:type="gramStart"/>
      <w:r w:rsidRPr="009B2E0F">
        <w:rPr>
          <w:rFonts w:ascii="Cambria" w:hAnsi="Cambria" w:cs="Arial"/>
          <w:sz w:val="20"/>
          <w:szCs w:val="20"/>
          <w:lang w:val="en-GB" w:eastAsia="en-GB"/>
        </w:rPr>
        <w:t>dobra</w:t>
      </w:r>
      <w:proofErr w:type="gram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regionalna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politika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je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usmjerena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ka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____________________________ (</w:t>
      </w:r>
      <w:proofErr w:type="spellStart"/>
      <w:r w:rsidRPr="009B2E0F">
        <w:rPr>
          <w:rFonts w:ascii="Cambria" w:hAnsi="Cambria" w:cs="Arial"/>
          <w:i/>
          <w:sz w:val="20"/>
          <w:szCs w:val="20"/>
          <w:lang w:val="en-GB" w:eastAsia="en-GB"/>
        </w:rPr>
        <w:t>tržištu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>)</w:t>
      </w:r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c) dobra </w:t>
      </w:r>
      <w:proofErr w:type="spellStart"/>
      <w:proofErr w:type="gramStart"/>
      <w:r w:rsidRPr="009B2E0F">
        <w:rPr>
          <w:rFonts w:ascii="Cambria" w:hAnsi="Cambria" w:cs="Arial"/>
          <w:sz w:val="20"/>
          <w:szCs w:val="20"/>
          <w:lang w:val="en-GB" w:eastAsia="en-GB"/>
        </w:rPr>
        <w:t>regionalna</w:t>
      </w:r>
      <w:proofErr w:type="spellEnd"/>
      <w:proofErr w:type="gram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politika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odgovara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na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proces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________________________________(</w:t>
      </w:r>
      <w:proofErr w:type="spellStart"/>
      <w:r w:rsidRPr="009B2E0F">
        <w:rPr>
          <w:rFonts w:ascii="Cambria" w:hAnsi="Cambria" w:cs="Arial"/>
          <w:i/>
          <w:sz w:val="20"/>
          <w:szCs w:val="20"/>
          <w:lang w:val="en-GB" w:eastAsia="en-GB"/>
        </w:rPr>
        <w:t>globalizacije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>)</w:t>
      </w:r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d) </w:t>
      </w:r>
      <w:proofErr w:type="gramStart"/>
      <w:r w:rsidRPr="009B2E0F">
        <w:rPr>
          <w:rFonts w:ascii="Cambria" w:hAnsi="Cambria" w:cs="Arial"/>
          <w:sz w:val="20"/>
          <w:szCs w:val="20"/>
          <w:lang w:val="en-GB" w:eastAsia="en-GB"/>
        </w:rPr>
        <w:t>dobra</w:t>
      </w:r>
      <w:proofErr w:type="gram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regionalna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politika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uvažava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specifičnosti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određene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regije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u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institucionalnom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smislu</w:t>
      </w:r>
      <w:proofErr w:type="spellEnd"/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20. 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Dopuni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 xml:space="preserve"> </w:t>
      </w:r>
      <w:proofErr w:type="spellStart"/>
      <w:r w:rsidRPr="009B2E0F">
        <w:rPr>
          <w:rFonts w:ascii="Cambria" w:hAnsi="Cambria" w:cs="Arial"/>
          <w:sz w:val="20"/>
          <w:szCs w:val="20"/>
          <w:lang w:val="en-GB" w:eastAsia="en-GB"/>
        </w:rPr>
        <w:t>rečenice</w:t>
      </w:r>
      <w:proofErr w:type="spellEnd"/>
      <w:r w:rsidRPr="009B2E0F">
        <w:rPr>
          <w:rFonts w:ascii="Cambria" w:hAnsi="Cambria" w:cs="Arial"/>
          <w:sz w:val="20"/>
          <w:szCs w:val="20"/>
          <w:lang w:val="en-GB" w:eastAsia="en-GB"/>
        </w:rPr>
        <w:t>:</w:t>
      </w:r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  <w:r w:rsidRPr="009B2E0F">
        <w:rPr>
          <w:rFonts w:ascii="Cambria" w:hAnsi="Cambria" w:cs="Arial"/>
          <w:sz w:val="20"/>
          <w:szCs w:val="20"/>
          <w:lang w:val="hr-HR" w:eastAsia="en-GB"/>
        </w:rPr>
        <w:t xml:space="preserve">Tradicionalna regionalna razvojna politika je polazila od </w:t>
      </w:r>
      <w:r w:rsidRPr="007273B7">
        <w:rPr>
          <w:rFonts w:ascii="Cambria" w:hAnsi="Cambria" w:cs="Arial"/>
          <w:b/>
          <w:bCs/>
          <w:color w:val="FF0000"/>
          <w:sz w:val="20"/>
          <w:szCs w:val="20"/>
          <w:u w:val="single"/>
          <w:lang w:val="hr-HR" w:eastAsia="en-GB"/>
        </w:rPr>
        <w:t>komparativnih</w:t>
      </w:r>
      <w:r w:rsidRPr="007273B7">
        <w:rPr>
          <w:rFonts w:ascii="Cambria" w:hAnsi="Cambria" w:cs="Arial"/>
          <w:b/>
          <w:bCs/>
          <w:color w:val="FF0000"/>
          <w:sz w:val="20"/>
          <w:szCs w:val="20"/>
          <w:lang w:val="hr-HR" w:eastAsia="en-GB"/>
        </w:rPr>
        <w:t xml:space="preserve"> </w:t>
      </w:r>
      <w:r w:rsidRPr="009B2E0F">
        <w:rPr>
          <w:rFonts w:ascii="Cambria" w:hAnsi="Cambria" w:cs="Arial"/>
          <w:sz w:val="20"/>
          <w:szCs w:val="20"/>
          <w:lang w:val="hr-HR" w:eastAsia="en-GB"/>
        </w:rPr>
        <w:t>prednosti regije kao osnovne orijentacije u njenom razvitku.</w:t>
      </w:r>
      <w:r w:rsidRPr="009B2E0F">
        <w:rPr>
          <w:rFonts w:ascii="Cambria" w:hAnsi="Cambria" w:cs="Arial"/>
          <w:sz w:val="20"/>
          <w:szCs w:val="20"/>
          <w:lang w:val="en-US" w:eastAsia="en-GB"/>
        </w:rPr>
        <w:t xml:space="preserve"> </w:t>
      </w:r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hr-HR" w:eastAsia="en-GB"/>
        </w:rPr>
      </w:pPr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  <w:r w:rsidRPr="009B2E0F">
        <w:rPr>
          <w:rFonts w:ascii="Cambria" w:hAnsi="Cambria" w:cs="Arial"/>
          <w:sz w:val="20"/>
          <w:szCs w:val="20"/>
          <w:lang w:val="hr-HR" w:eastAsia="en-GB"/>
        </w:rPr>
        <w:t xml:space="preserve">Savremena regionalna razvojna politika polazi od </w:t>
      </w:r>
      <w:r w:rsidRPr="007273B7">
        <w:rPr>
          <w:rFonts w:ascii="Cambria" w:hAnsi="Cambria" w:cs="Arial"/>
          <w:b/>
          <w:bCs/>
          <w:color w:val="FF0000"/>
          <w:sz w:val="20"/>
          <w:szCs w:val="20"/>
          <w:u w:val="single"/>
          <w:lang w:val="hr-HR" w:eastAsia="en-GB"/>
        </w:rPr>
        <w:t>konkurentske</w:t>
      </w:r>
      <w:r w:rsidRPr="007273B7">
        <w:rPr>
          <w:rFonts w:ascii="Cambria" w:hAnsi="Cambria" w:cs="Arial"/>
          <w:b/>
          <w:bCs/>
          <w:color w:val="FF0000"/>
          <w:sz w:val="20"/>
          <w:szCs w:val="20"/>
          <w:lang w:val="hr-HR" w:eastAsia="en-GB"/>
        </w:rPr>
        <w:t xml:space="preserve"> prednosti</w:t>
      </w:r>
      <w:r w:rsidRPr="009B2E0F">
        <w:rPr>
          <w:rFonts w:ascii="Cambria" w:hAnsi="Cambria" w:cs="Arial"/>
          <w:sz w:val="20"/>
          <w:szCs w:val="20"/>
          <w:lang w:val="hr-HR" w:eastAsia="en-GB"/>
        </w:rPr>
        <w:t xml:space="preserve"> regije kao osnove njenog razvitka.</w:t>
      </w:r>
      <w:r w:rsidRPr="009B2E0F">
        <w:rPr>
          <w:rFonts w:ascii="Cambria" w:hAnsi="Cambria" w:cs="Arial"/>
          <w:sz w:val="20"/>
          <w:szCs w:val="20"/>
          <w:lang w:val="en-US" w:eastAsia="en-GB"/>
        </w:rPr>
        <w:t xml:space="preserve"> </w:t>
      </w:r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hr-HR" w:eastAsia="en-GB"/>
        </w:rPr>
      </w:pPr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  <w:r w:rsidRPr="009B2E0F">
        <w:rPr>
          <w:rFonts w:ascii="Cambria" w:hAnsi="Cambria" w:cs="Arial"/>
          <w:sz w:val="20"/>
          <w:szCs w:val="20"/>
          <w:lang w:val="hr-HR" w:eastAsia="en-GB"/>
        </w:rPr>
        <w:t xml:space="preserve">Razlika između </w:t>
      </w:r>
      <w:r>
        <w:rPr>
          <w:rFonts w:ascii="Cambria" w:hAnsi="Cambria" w:cs="Arial"/>
          <w:sz w:val="20"/>
          <w:szCs w:val="20"/>
          <w:lang w:val="hr-HR" w:eastAsia="en-GB"/>
        </w:rPr>
        <w:t>ovih</w:t>
      </w:r>
      <w:r w:rsidRPr="009B2E0F">
        <w:rPr>
          <w:rFonts w:ascii="Cambria" w:hAnsi="Cambria" w:cs="Arial"/>
          <w:sz w:val="20"/>
          <w:szCs w:val="20"/>
          <w:lang w:val="hr-HR" w:eastAsia="en-GB"/>
        </w:rPr>
        <w:t xml:space="preserve"> prednosti regije proizlazi iz razlike </w:t>
      </w:r>
      <w:r w:rsidRPr="007273B7">
        <w:rPr>
          <w:rFonts w:ascii="Cambria" w:hAnsi="Cambria" w:cs="Arial"/>
          <w:color w:val="FF0000"/>
          <w:sz w:val="20"/>
          <w:szCs w:val="20"/>
          <w:lang w:val="hr-HR" w:eastAsia="en-GB"/>
        </w:rPr>
        <w:t>kratkoročne (alokativne) i strateške (adaptivne) prilagodljivosti, odnosno efikasnosti određene regije</w:t>
      </w:r>
      <w:r w:rsidRPr="009B2E0F">
        <w:rPr>
          <w:rFonts w:ascii="Cambria" w:hAnsi="Cambria" w:cs="Arial"/>
          <w:sz w:val="20"/>
          <w:szCs w:val="20"/>
          <w:lang w:val="hr-HR" w:eastAsia="en-GB"/>
        </w:rPr>
        <w:t>.</w:t>
      </w:r>
    </w:p>
    <w:p w:rsidR="006B10DC" w:rsidRPr="009B2E0F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</w:p>
    <w:p w:rsidR="006B10DC" w:rsidRPr="007273B7" w:rsidRDefault="006B10DC" w:rsidP="006B10DC">
      <w:pPr>
        <w:rPr>
          <w:rFonts w:ascii="Cambria" w:hAnsi="Cambria" w:cs="Arial"/>
          <w:sz w:val="20"/>
          <w:szCs w:val="20"/>
          <w:lang w:val="en-GB" w:eastAsia="en-GB"/>
        </w:rPr>
      </w:pPr>
      <w:r w:rsidRPr="007273B7">
        <w:rPr>
          <w:rFonts w:ascii="Cambria" w:hAnsi="Cambria" w:cs="Arial"/>
          <w:sz w:val="20"/>
          <w:szCs w:val="20"/>
          <w:lang w:val="en-GB" w:eastAsia="en-GB"/>
        </w:rPr>
        <w:t xml:space="preserve">21. </w:t>
      </w:r>
      <w:proofErr w:type="spellStart"/>
      <w:r w:rsidRPr="007273B7">
        <w:rPr>
          <w:rFonts w:ascii="Cambria" w:hAnsi="Cambria" w:cs="Arial"/>
          <w:b/>
          <w:sz w:val="20"/>
          <w:szCs w:val="20"/>
          <w:lang w:val="en-GB" w:eastAsia="en-GB"/>
        </w:rPr>
        <w:t>Nabroj</w:t>
      </w:r>
      <w:proofErr w:type="spellEnd"/>
      <w:r w:rsidRPr="007273B7">
        <w:rPr>
          <w:rFonts w:ascii="Cambria" w:hAnsi="Cambria" w:cs="Arial"/>
          <w:b/>
          <w:sz w:val="20"/>
          <w:szCs w:val="20"/>
          <w:lang w:val="en-GB" w:eastAsia="en-GB"/>
        </w:rPr>
        <w:t xml:space="preserve"> </w:t>
      </w:r>
      <w:proofErr w:type="spellStart"/>
      <w:r w:rsidRPr="007273B7">
        <w:rPr>
          <w:rFonts w:ascii="Cambria" w:hAnsi="Cambria" w:cs="Arial"/>
          <w:b/>
          <w:sz w:val="20"/>
          <w:szCs w:val="20"/>
          <w:lang w:val="en-GB" w:eastAsia="en-GB"/>
        </w:rPr>
        <w:t>osnovne</w:t>
      </w:r>
      <w:proofErr w:type="spellEnd"/>
      <w:r w:rsidRPr="007273B7">
        <w:rPr>
          <w:rFonts w:ascii="Cambria" w:hAnsi="Cambria" w:cs="Arial"/>
          <w:b/>
          <w:sz w:val="20"/>
          <w:szCs w:val="20"/>
          <w:lang w:val="en-GB" w:eastAsia="en-GB"/>
        </w:rPr>
        <w:t xml:space="preserve"> </w:t>
      </w:r>
      <w:proofErr w:type="spellStart"/>
      <w:r w:rsidRPr="007273B7">
        <w:rPr>
          <w:rFonts w:ascii="Cambria" w:hAnsi="Cambria" w:cs="Arial"/>
          <w:b/>
          <w:sz w:val="20"/>
          <w:szCs w:val="20"/>
          <w:lang w:val="en-GB" w:eastAsia="en-GB"/>
        </w:rPr>
        <w:t>ciljeve</w:t>
      </w:r>
      <w:proofErr w:type="spellEnd"/>
      <w:r w:rsidRPr="007273B7">
        <w:rPr>
          <w:rFonts w:ascii="Cambria" w:hAnsi="Cambria" w:cs="Arial"/>
          <w:b/>
          <w:sz w:val="20"/>
          <w:szCs w:val="20"/>
          <w:lang w:val="en-GB" w:eastAsia="en-GB"/>
        </w:rPr>
        <w:t xml:space="preserve"> </w:t>
      </w:r>
      <w:proofErr w:type="spellStart"/>
      <w:r w:rsidRPr="007273B7">
        <w:rPr>
          <w:rFonts w:ascii="Cambria" w:hAnsi="Cambria" w:cs="Arial"/>
          <w:b/>
          <w:sz w:val="20"/>
          <w:szCs w:val="20"/>
          <w:lang w:val="en-GB" w:eastAsia="en-GB"/>
        </w:rPr>
        <w:t>regionalne</w:t>
      </w:r>
      <w:proofErr w:type="spellEnd"/>
      <w:r w:rsidRPr="007273B7">
        <w:rPr>
          <w:rFonts w:ascii="Cambria" w:hAnsi="Cambria" w:cs="Arial"/>
          <w:b/>
          <w:sz w:val="20"/>
          <w:szCs w:val="20"/>
          <w:lang w:val="en-GB" w:eastAsia="en-GB"/>
        </w:rPr>
        <w:t xml:space="preserve"> </w:t>
      </w:r>
      <w:proofErr w:type="spellStart"/>
      <w:proofErr w:type="gramStart"/>
      <w:r w:rsidRPr="007273B7">
        <w:rPr>
          <w:rFonts w:ascii="Cambria" w:hAnsi="Cambria" w:cs="Arial"/>
          <w:b/>
          <w:sz w:val="20"/>
          <w:szCs w:val="20"/>
          <w:lang w:val="en-GB" w:eastAsia="en-GB"/>
        </w:rPr>
        <w:t>politike</w:t>
      </w:r>
      <w:proofErr w:type="spellEnd"/>
      <w:r w:rsidRPr="007273B7">
        <w:rPr>
          <w:rFonts w:ascii="Cambria" w:hAnsi="Cambria" w:cs="Arial"/>
          <w:sz w:val="20"/>
          <w:szCs w:val="20"/>
          <w:lang w:val="en-GB" w:eastAsia="en-GB"/>
        </w:rPr>
        <w:t xml:space="preserve"> :</w:t>
      </w:r>
      <w:proofErr w:type="gramEnd"/>
    </w:p>
    <w:p w:rsidR="006B10DC" w:rsidRPr="009B2E0F" w:rsidRDefault="006B10DC" w:rsidP="006B10DC">
      <w:pPr>
        <w:ind w:left="360" w:hanging="371"/>
        <w:rPr>
          <w:rFonts w:ascii="Cambria" w:hAnsi="Cambria" w:cs="Arial"/>
          <w:sz w:val="20"/>
          <w:szCs w:val="20"/>
          <w:lang w:val="en-GB" w:eastAsia="en-GB"/>
        </w:rPr>
      </w:pPr>
    </w:p>
    <w:p w:rsidR="006B10DC" w:rsidRPr="007273B7" w:rsidRDefault="006B10DC" w:rsidP="006B10DC">
      <w:pPr>
        <w:rPr>
          <w:rFonts w:ascii="Cambria" w:hAnsi="Cambria"/>
          <w:sz w:val="20"/>
          <w:szCs w:val="20"/>
          <w:lang w:val="sr-Latn-CS"/>
        </w:rPr>
      </w:pPr>
      <w:r w:rsidRPr="007273B7">
        <w:rPr>
          <w:rFonts w:ascii="Cambria" w:hAnsi="Cambria"/>
          <w:sz w:val="20"/>
          <w:szCs w:val="20"/>
          <w:lang w:val="sr-Latn-CS"/>
        </w:rPr>
        <w:t>22. Koja su dva osnovna strateška pitanja regionalne politike:</w:t>
      </w:r>
    </w:p>
    <w:p w:rsidR="006B10DC" w:rsidRPr="007273B7" w:rsidRDefault="006B10DC" w:rsidP="006B10DC">
      <w:pPr>
        <w:rPr>
          <w:rFonts w:ascii="Cambria" w:hAnsi="Cambria"/>
          <w:sz w:val="20"/>
          <w:szCs w:val="20"/>
          <w:lang w:val="sr-Latn-CS"/>
        </w:rPr>
      </w:pPr>
    </w:p>
    <w:p w:rsidR="006B10DC" w:rsidRPr="007273B7" w:rsidRDefault="006B10DC" w:rsidP="006B10DC">
      <w:pPr>
        <w:rPr>
          <w:rFonts w:ascii="Cambria" w:hAnsi="Cambria"/>
          <w:sz w:val="20"/>
          <w:szCs w:val="20"/>
          <w:lang w:val="sr-Latn-CS"/>
        </w:rPr>
      </w:pPr>
      <w:r w:rsidRPr="007273B7">
        <w:rPr>
          <w:rFonts w:ascii="Cambria" w:hAnsi="Cambria"/>
          <w:sz w:val="20"/>
          <w:szCs w:val="20"/>
          <w:lang w:val="sr-Latn-CS"/>
        </w:rPr>
        <w:t xml:space="preserve">a) izbor modela </w:t>
      </w:r>
      <w:r w:rsidR="00202734">
        <w:rPr>
          <w:rFonts w:ascii="Cambria" w:hAnsi="Cambria"/>
          <w:sz w:val="20"/>
          <w:szCs w:val="20"/>
          <w:lang w:val="sr-Latn-CS"/>
        </w:rPr>
        <w:t>.....</w:t>
      </w:r>
    </w:p>
    <w:p w:rsidR="006B10DC" w:rsidRPr="009B2E0F" w:rsidRDefault="006B10DC" w:rsidP="006B10DC">
      <w:pPr>
        <w:rPr>
          <w:rFonts w:ascii="Cambria" w:hAnsi="Cambria"/>
          <w:sz w:val="20"/>
          <w:szCs w:val="20"/>
          <w:lang w:val="sr-Latn-CS"/>
        </w:rPr>
      </w:pPr>
      <w:r w:rsidRPr="007273B7">
        <w:rPr>
          <w:rFonts w:ascii="Cambria" w:hAnsi="Cambria"/>
          <w:sz w:val="20"/>
          <w:szCs w:val="20"/>
          <w:lang w:val="sr-Latn-CS"/>
        </w:rPr>
        <w:t xml:space="preserve">b) izbor modela </w:t>
      </w:r>
      <w:r w:rsidR="00202734">
        <w:rPr>
          <w:rFonts w:ascii="Cambria" w:hAnsi="Cambria"/>
          <w:sz w:val="20"/>
          <w:szCs w:val="20"/>
          <w:lang w:val="sr-Latn-CS"/>
        </w:rPr>
        <w:t>.....</w:t>
      </w:r>
    </w:p>
    <w:p w:rsidR="006B10DC" w:rsidRPr="009B2E0F" w:rsidRDefault="006B10DC" w:rsidP="006B10DC">
      <w:pPr>
        <w:rPr>
          <w:rFonts w:ascii="Cambria" w:hAnsi="Cambria"/>
          <w:sz w:val="20"/>
          <w:szCs w:val="20"/>
          <w:lang w:val="sr-Latn-CS"/>
        </w:rPr>
      </w:pPr>
    </w:p>
    <w:p w:rsidR="006B10DC" w:rsidRPr="009B2E0F" w:rsidRDefault="006B10DC" w:rsidP="006B10DC">
      <w:pPr>
        <w:rPr>
          <w:rFonts w:ascii="Cambria" w:hAnsi="Cambria"/>
          <w:sz w:val="20"/>
          <w:szCs w:val="20"/>
          <w:lang w:val="sr-Latn-CS"/>
        </w:rPr>
      </w:pPr>
      <w:r w:rsidRPr="009B2E0F">
        <w:rPr>
          <w:rFonts w:ascii="Cambria" w:hAnsi="Cambria"/>
          <w:sz w:val="20"/>
          <w:szCs w:val="20"/>
          <w:lang w:val="sr-Latn-CS"/>
        </w:rPr>
        <w:t xml:space="preserve">23. Kada je riječ o </w:t>
      </w:r>
      <w:r w:rsidRPr="009B2E0F">
        <w:rPr>
          <w:rFonts w:ascii="Cambria" w:hAnsi="Cambria"/>
          <w:b/>
          <w:sz w:val="20"/>
          <w:szCs w:val="20"/>
          <w:lang w:val="sr-Latn-CS"/>
        </w:rPr>
        <w:t>modelu mobilnosti osnovnih regionalnih razvojnih faktora</w:t>
      </w:r>
      <w:r w:rsidRPr="009B2E0F">
        <w:rPr>
          <w:rFonts w:ascii="Cambria" w:hAnsi="Cambria"/>
          <w:sz w:val="20"/>
          <w:szCs w:val="20"/>
          <w:lang w:val="sr-Latn-CS"/>
        </w:rPr>
        <w:t>, posebno mobilnosti rada u odnosu na radno mjesto, razlikujemo dvije vrste politika koje tretiraju radnika i radno mjesto:</w:t>
      </w:r>
    </w:p>
    <w:p w:rsidR="006B10DC" w:rsidRPr="009B2E0F" w:rsidRDefault="006B10DC" w:rsidP="006B10DC">
      <w:pPr>
        <w:ind w:firstLine="720"/>
        <w:rPr>
          <w:rFonts w:ascii="Cambria" w:hAnsi="Cambria"/>
          <w:sz w:val="20"/>
          <w:szCs w:val="20"/>
          <w:lang w:val="sr-Latn-CS"/>
        </w:rPr>
      </w:pPr>
      <w:r w:rsidRPr="009B2E0F">
        <w:rPr>
          <w:rFonts w:ascii="Cambria" w:hAnsi="Cambria"/>
          <w:sz w:val="20"/>
          <w:szCs w:val="20"/>
          <w:lang w:val="sr-Latn-CS"/>
        </w:rPr>
        <w:t>a) promovisanje politike radnik radnom mjestu</w:t>
      </w:r>
    </w:p>
    <w:p w:rsidR="006B10DC" w:rsidRPr="009B2E0F" w:rsidRDefault="006B10DC" w:rsidP="006B10DC">
      <w:pPr>
        <w:ind w:firstLine="720"/>
        <w:rPr>
          <w:rFonts w:ascii="Cambria" w:hAnsi="Cambria"/>
          <w:sz w:val="20"/>
          <w:szCs w:val="20"/>
          <w:lang w:val="sr-Latn-CS"/>
        </w:rPr>
      </w:pPr>
      <w:r w:rsidRPr="009B2E0F">
        <w:rPr>
          <w:rFonts w:ascii="Cambria" w:hAnsi="Cambria"/>
          <w:sz w:val="20"/>
          <w:szCs w:val="20"/>
          <w:lang w:val="sr-Latn-CS"/>
        </w:rPr>
        <w:t xml:space="preserve">b) promovisanje politike </w:t>
      </w:r>
      <w:r w:rsidR="00202734">
        <w:rPr>
          <w:rFonts w:ascii="Cambria" w:hAnsi="Cambria"/>
          <w:sz w:val="20"/>
          <w:szCs w:val="20"/>
          <w:lang w:val="sr-Latn-CS"/>
        </w:rPr>
        <w:t>........</w:t>
      </w:r>
    </w:p>
    <w:p w:rsidR="006B10DC" w:rsidRPr="009B2E0F" w:rsidRDefault="006B10DC" w:rsidP="006B10DC">
      <w:pPr>
        <w:rPr>
          <w:rFonts w:ascii="Cambria" w:hAnsi="Cambria"/>
          <w:sz w:val="20"/>
          <w:szCs w:val="20"/>
          <w:lang w:val="sr-Latn-CS"/>
        </w:rPr>
      </w:pPr>
      <w:r w:rsidRPr="007273B7">
        <w:rPr>
          <w:rFonts w:ascii="Cambria" w:hAnsi="Cambria"/>
          <w:b/>
          <w:color w:val="FF0000"/>
          <w:sz w:val="20"/>
          <w:szCs w:val="20"/>
          <w:lang w:val="sr-Latn-CS"/>
        </w:rPr>
        <w:t>Objasni svojim riječima osnovne odlike ovih poliitka i iznesi stav</w:t>
      </w:r>
      <w:r w:rsidRPr="009B2E0F">
        <w:rPr>
          <w:rFonts w:ascii="Cambria" w:hAnsi="Cambria"/>
          <w:sz w:val="20"/>
          <w:szCs w:val="20"/>
          <w:lang w:val="sr-Latn-CS"/>
        </w:rPr>
        <w:t xml:space="preserve"> – koju politiku smatraš efikasnijom, kada govorimo o Crnoj Gori i ulozi države u regionalnoj politici.</w:t>
      </w:r>
    </w:p>
    <w:p w:rsidR="006B10DC" w:rsidRPr="009B2E0F" w:rsidRDefault="006B10DC" w:rsidP="006B10DC">
      <w:pPr>
        <w:rPr>
          <w:rFonts w:ascii="Cambria" w:hAnsi="Cambria"/>
          <w:sz w:val="20"/>
          <w:szCs w:val="20"/>
          <w:lang w:val="sr-Latn-CS"/>
        </w:rPr>
      </w:pPr>
    </w:p>
    <w:p w:rsidR="006B10DC" w:rsidRPr="009B2E0F" w:rsidRDefault="006B10DC" w:rsidP="006B10DC">
      <w:pPr>
        <w:rPr>
          <w:rFonts w:ascii="Cambria" w:hAnsi="Cambria"/>
          <w:sz w:val="20"/>
          <w:szCs w:val="20"/>
          <w:lang w:val="sr-Latn-CS"/>
        </w:rPr>
      </w:pPr>
      <w:r w:rsidRPr="009B2E0F">
        <w:rPr>
          <w:rFonts w:ascii="Cambria" w:hAnsi="Cambria"/>
          <w:sz w:val="20"/>
          <w:szCs w:val="20"/>
          <w:lang w:val="sr-Latn-CS"/>
        </w:rPr>
        <w:t>24. Faktori regionalne politike su:</w:t>
      </w:r>
    </w:p>
    <w:p w:rsidR="006B10DC" w:rsidRPr="009B2E0F" w:rsidRDefault="006B10DC" w:rsidP="006B10DC">
      <w:pPr>
        <w:numPr>
          <w:ilvl w:val="0"/>
          <w:numId w:val="3"/>
        </w:numPr>
        <w:rPr>
          <w:rFonts w:ascii="Cambria" w:hAnsi="Cambria"/>
          <w:sz w:val="20"/>
          <w:szCs w:val="20"/>
          <w:lang w:val="en-GB"/>
        </w:rPr>
      </w:pPr>
      <w:r w:rsidRPr="009B2E0F">
        <w:rPr>
          <w:rFonts w:ascii="Cambria" w:hAnsi="Cambria"/>
          <w:b/>
          <w:bCs/>
          <w:sz w:val="20"/>
          <w:szCs w:val="20"/>
          <w:lang w:val="hr-HR"/>
        </w:rPr>
        <w:t>Prirodni resursi</w:t>
      </w:r>
      <w:r w:rsidRPr="009B2E0F">
        <w:rPr>
          <w:rFonts w:ascii="Cambria" w:hAnsi="Cambria"/>
          <w:sz w:val="20"/>
          <w:szCs w:val="20"/>
          <w:lang w:val="hr-HR"/>
        </w:rPr>
        <w:t xml:space="preserve"> (zatečeni i stvoreni)</w:t>
      </w:r>
    </w:p>
    <w:p w:rsidR="006B10DC" w:rsidRPr="009B2E0F" w:rsidRDefault="006B10DC" w:rsidP="006B10DC">
      <w:pPr>
        <w:numPr>
          <w:ilvl w:val="0"/>
          <w:numId w:val="3"/>
        </w:numPr>
        <w:rPr>
          <w:rFonts w:ascii="Cambria" w:hAnsi="Cambria"/>
          <w:sz w:val="20"/>
          <w:szCs w:val="20"/>
          <w:lang w:val="en-GB"/>
        </w:rPr>
      </w:pPr>
      <w:r w:rsidRPr="009B2E0F">
        <w:rPr>
          <w:rFonts w:ascii="Cambria" w:hAnsi="Cambria"/>
          <w:b/>
          <w:bCs/>
          <w:sz w:val="20"/>
          <w:szCs w:val="20"/>
          <w:lang w:val="hr-HR"/>
        </w:rPr>
        <w:t>Ljudski resursi</w:t>
      </w:r>
      <w:r w:rsidRPr="009B2E0F">
        <w:rPr>
          <w:rFonts w:ascii="Cambria" w:hAnsi="Cambria"/>
          <w:sz w:val="20"/>
          <w:szCs w:val="20"/>
          <w:lang w:val="hr-HR"/>
        </w:rPr>
        <w:t xml:space="preserve"> (socio-demografska struktura, kvalifikaciona struktura  i sl.)</w:t>
      </w:r>
    </w:p>
    <w:p w:rsidR="006B10DC" w:rsidRPr="009B2E0F" w:rsidRDefault="006B10DC" w:rsidP="006B10DC">
      <w:pPr>
        <w:numPr>
          <w:ilvl w:val="0"/>
          <w:numId w:val="3"/>
        </w:numPr>
        <w:rPr>
          <w:rFonts w:ascii="Cambria" w:hAnsi="Cambria"/>
          <w:sz w:val="20"/>
          <w:szCs w:val="20"/>
          <w:lang w:val="en-GB"/>
        </w:rPr>
      </w:pPr>
      <w:r w:rsidRPr="009B2E0F">
        <w:rPr>
          <w:rFonts w:ascii="Cambria" w:hAnsi="Cambria"/>
          <w:b/>
          <w:bCs/>
          <w:sz w:val="20"/>
          <w:szCs w:val="20"/>
          <w:lang w:val="hr-HR"/>
        </w:rPr>
        <w:t>Materijalni resursi</w:t>
      </w:r>
      <w:r w:rsidRPr="009B2E0F">
        <w:rPr>
          <w:rFonts w:ascii="Cambria" w:hAnsi="Cambria"/>
          <w:sz w:val="20"/>
          <w:szCs w:val="20"/>
          <w:lang w:val="hr-HR"/>
        </w:rPr>
        <w:t xml:space="preserve"> (ekonomska, društvena i socijalna infrastruktura)</w:t>
      </w:r>
    </w:p>
    <w:p w:rsidR="006B10DC" w:rsidRPr="009B2E0F" w:rsidRDefault="006B10DC" w:rsidP="006B10DC">
      <w:pPr>
        <w:numPr>
          <w:ilvl w:val="0"/>
          <w:numId w:val="3"/>
        </w:numPr>
        <w:rPr>
          <w:rFonts w:ascii="Cambria" w:hAnsi="Cambria"/>
          <w:sz w:val="20"/>
          <w:szCs w:val="20"/>
          <w:lang w:val="en-GB"/>
        </w:rPr>
      </w:pPr>
      <w:r w:rsidRPr="009B2E0F">
        <w:rPr>
          <w:rFonts w:ascii="Cambria" w:hAnsi="Cambria"/>
          <w:b/>
          <w:bCs/>
          <w:sz w:val="20"/>
          <w:szCs w:val="20"/>
          <w:lang w:val="hr-HR"/>
        </w:rPr>
        <w:t>Društveno-ekonomska osnova</w:t>
      </w:r>
      <w:r w:rsidRPr="009B2E0F">
        <w:rPr>
          <w:rFonts w:ascii="Cambria" w:hAnsi="Cambria"/>
          <w:sz w:val="20"/>
          <w:szCs w:val="20"/>
          <w:lang w:val="hr-HR"/>
        </w:rPr>
        <w:t xml:space="preserve"> </w:t>
      </w:r>
      <w:r w:rsidR="00202734">
        <w:rPr>
          <w:rFonts w:ascii="Cambria" w:hAnsi="Cambria"/>
          <w:sz w:val="20"/>
          <w:szCs w:val="20"/>
          <w:lang w:val="hr-HR"/>
        </w:rPr>
        <w:t>.</w:t>
      </w:r>
    </w:p>
    <w:p w:rsidR="006B10DC" w:rsidRPr="009B2E0F" w:rsidRDefault="006B10DC" w:rsidP="006B10DC">
      <w:pPr>
        <w:numPr>
          <w:ilvl w:val="0"/>
          <w:numId w:val="3"/>
        </w:numPr>
        <w:rPr>
          <w:rFonts w:ascii="Cambria" w:hAnsi="Cambria"/>
          <w:sz w:val="20"/>
          <w:szCs w:val="20"/>
          <w:lang w:val="en-GB"/>
        </w:rPr>
      </w:pPr>
      <w:r w:rsidRPr="009B2E0F">
        <w:rPr>
          <w:rFonts w:ascii="Cambria" w:hAnsi="Cambria"/>
          <w:b/>
          <w:bCs/>
          <w:sz w:val="20"/>
          <w:szCs w:val="20"/>
          <w:lang w:val="hr-HR"/>
        </w:rPr>
        <w:t>Odnosi snaga</w:t>
      </w:r>
      <w:r w:rsidRPr="009B2E0F">
        <w:rPr>
          <w:rFonts w:ascii="Cambria" w:hAnsi="Cambria"/>
          <w:sz w:val="20"/>
          <w:szCs w:val="20"/>
          <w:lang w:val="hr-HR"/>
        </w:rPr>
        <w:t xml:space="preserve"> (</w:t>
      </w:r>
      <w:r w:rsidR="00202734">
        <w:rPr>
          <w:rFonts w:ascii="Cambria" w:hAnsi="Cambria"/>
          <w:sz w:val="20"/>
          <w:szCs w:val="20"/>
          <w:lang w:val="hr-HR"/>
        </w:rPr>
        <w:t>.</w:t>
      </w:r>
    </w:p>
    <w:p w:rsidR="006B10DC" w:rsidRDefault="006B10DC" w:rsidP="006B10DC">
      <w:pPr>
        <w:rPr>
          <w:rFonts w:ascii="Cambria" w:hAnsi="Cambria"/>
          <w:sz w:val="20"/>
          <w:szCs w:val="20"/>
          <w:lang w:val="sr-Latn-CS"/>
        </w:rPr>
      </w:pPr>
    </w:p>
    <w:p w:rsidR="006B10DC" w:rsidRPr="009B2E0F" w:rsidRDefault="006B10DC" w:rsidP="006B10DC">
      <w:pPr>
        <w:rPr>
          <w:rFonts w:ascii="Cambria" w:hAnsi="Cambria"/>
          <w:sz w:val="20"/>
          <w:szCs w:val="20"/>
          <w:lang w:val="sr-Latn-CS"/>
        </w:rPr>
      </w:pPr>
      <w:r w:rsidRPr="009B2E0F">
        <w:rPr>
          <w:rFonts w:ascii="Cambria" w:hAnsi="Cambria"/>
          <w:sz w:val="20"/>
          <w:szCs w:val="20"/>
          <w:lang w:val="sr-Latn-CS"/>
        </w:rPr>
        <w:t xml:space="preserve">25. Definiši </w:t>
      </w:r>
      <w:r w:rsidRPr="00202734">
        <w:rPr>
          <w:rFonts w:ascii="Cambria" w:hAnsi="Cambria"/>
          <w:b/>
          <w:sz w:val="20"/>
          <w:szCs w:val="20"/>
          <w:lang w:val="sr-Latn-CS"/>
        </w:rPr>
        <w:t>regionalnu razvojnu strategiju</w:t>
      </w:r>
      <w:r w:rsidRPr="009B2E0F">
        <w:rPr>
          <w:rFonts w:ascii="Cambria" w:hAnsi="Cambria"/>
          <w:sz w:val="20"/>
          <w:szCs w:val="20"/>
          <w:lang w:val="sr-Latn-CS"/>
        </w:rPr>
        <w:t>:</w:t>
      </w:r>
    </w:p>
    <w:p w:rsidR="006B10DC" w:rsidRDefault="006B10DC" w:rsidP="006B10DC">
      <w:pPr>
        <w:rPr>
          <w:rFonts w:ascii="Cambria" w:hAnsi="Cambria"/>
          <w:sz w:val="20"/>
          <w:szCs w:val="20"/>
          <w:lang w:val="sr-Latn-CS"/>
        </w:rPr>
      </w:pPr>
    </w:p>
    <w:p w:rsidR="006B10DC" w:rsidRPr="009B2E0F" w:rsidRDefault="00202734" w:rsidP="006B10DC">
      <w:pPr>
        <w:rPr>
          <w:rFonts w:ascii="Cambria" w:hAnsi="Cambria"/>
          <w:b/>
          <w:bCs/>
          <w:sz w:val="20"/>
          <w:szCs w:val="20"/>
          <w:lang w:val="hr-HR"/>
        </w:rPr>
      </w:pPr>
      <w:r>
        <w:rPr>
          <w:rFonts w:ascii="Cambria" w:hAnsi="Cambria"/>
          <w:sz w:val="20"/>
          <w:szCs w:val="20"/>
          <w:lang w:val="sr-Latn-CS"/>
        </w:rPr>
        <w:t>.</w:t>
      </w:r>
    </w:p>
    <w:p w:rsidR="006B10DC" w:rsidRPr="009B2E0F" w:rsidRDefault="006B10DC" w:rsidP="006B10DC">
      <w:pPr>
        <w:rPr>
          <w:rFonts w:ascii="Cambria" w:hAnsi="Cambria"/>
          <w:b/>
          <w:bCs/>
          <w:sz w:val="20"/>
          <w:szCs w:val="20"/>
          <w:lang w:val="hr-HR"/>
        </w:rPr>
      </w:pPr>
    </w:p>
    <w:p w:rsidR="006B10DC" w:rsidRPr="009B2E0F" w:rsidRDefault="006B10DC" w:rsidP="006B10DC">
      <w:pPr>
        <w:rPr>
          <w:rFonts w:ascii="Cambria" w:hAnsi="Cambria"/>
          <w:b/>
          <w:bCs/>
          <w:sz w:val="20"/>
          <w:szCs w:val="20"/>
          <w:lang w:val="hr-HR"/>
        </w:rPr>
      </w:pPr>
      <w:r w:rsidRPr="009B2E0F">
        <w:rPr>
          <w:rFonts w:ascii="Cambria" w:hAnsi="Cambria"/>
          <w:b/>
          <w:bCs/>
          <w:sz w:val="20"/>
          <w:szCs w:val="20"/>
          <w:lang w:val="hr-HR"/>
        </w:rPr>
        <w:t>26. Definiši tri osnovne grupe nosilaca regionalne politike</w:t>
      </w:r>
    </w:p>
    <w:p w:rsidR="006B10DC" w:rsidRPr="009B2E0F" w:rsidRDefault="006B10DC" w:rsidP="006B10DC">
      <w:pPr>
        <w:numPr>
          <w:ilvl w:val="0"/>
          <w:numId w:val="4"/>
        </w:numPr>
        <w:rPr>
          <w:rFonts w:ascii="Cambria" w:hAnsi="Cambria"/>
          <w:sz w:val="20"/>
          <w:szCs w:val="20"/>
          <w:lang w:val="en-GB"/>
        </w:rPr>
      </w:pPr>
      <w:r w:rsidRPr="009B2E0F">
        <w:rPr>
          <w:rFonts w:ascii="Cambria" w:hAnsi="Cambria"/>
          <w:b/>
          <w:bCs/>
          <w:sz w:val="20"/>
          <w:szCs w:val="20"/>
          <w:u w:val="single"/>
          <w:lang w:val="hr-HR"/>
        </w:rPr>
        <w:t>Zakonodavna i upravna tijela vlasti</w:t>
      </w:r>
      <w:r w:rsidRPr="009B2E0F">
        <w:rPr>
          <w:rFonts w:ascii="Cambria" w:hAnsi="Cambria"/>
          <w:b/>
          <w:bCs/>
          <w:sz w:val="20"/>
          <w:szCs w:val="20"/>
          <w:lang w:val="hr-HR"/>
        </w:rPr>
        <w:t xml:space="preserve"> </w:t>
      </w:r>
      <w:r w:rsidR="00202734">
        <w:rPr>
          <w:rFonts w:ascii="Cambria" w:hAnsi="Cambria"/>
          <w:b/>
          <w:bCs/>
          <w:sz w:val="20"/>
          <w:szCs w:val="20"/>
          <w:lang w:val="hr-HR"/>
        </w:rPr>
        <w:t>.</w:t>
      </w:r>
    </w:p>
    <w:p w:rsidR="006B10DC" w:rsidRPr="009B2E0F" w:rsidRDefault="006B10DC" w:rsidP="006B10DC">
      <w:pPr>
        <w:numPr>
          <w:ilvl w:val="0"/>
          <w:numId w:val="4"/>
        </w:numPr>
        <w:rPr>
          <w:rFonts w:ascii="Cambria" w:hAnsi="Cambria"/>
          <w:sz w:val="20"/>
          <w:szCs w:val="20"/>
          <w:lang w:val="en-GB"/>
        </w:rPr>
      </w:pPr>
      <w:r w:rsidRPr="009B2E0F">
        <w:rPr>
          <w:rFonts w:ascii="Cambria" w:hAnsi="Cambria"/>
          <w:b/>
          <w:bCs/>
          <w:sz w:val="20"/>
          <w:szCs w:val="20"/>
          <w:u w:val="single"/>
          <w:lang w:val="hr-HR"/>
        </w:rPr>
        <w:t>Političke organizacije i institucije</w:t>
      </w:r>
      <w:r w:rsidRPr="009B2E0F">
        <w:rPr>
          <w:rFonts w:ascii="Cambria" w:hAnsi="Cambria"/>
          <w:sz w:val="20"/>
          <w:szCs w:val="20"/>
          <w:lang w:val="hr-HR"/>
        </w:rPr>
        <w:t xml:space="preserve"> </w:t>
      </w:r>
      <w:r w:rsidR="00202734">
        <w:rPr>
          <w:rFonts w:ascii="Cambria" w:hAnsi="Cambria"/>
          <w:sz w:val="20"/>
          <w:szCs w:val="20"/>
          <w:lang w:val="hr-HR"/>
        </w:rPr>
        <w:t>.</w:t>
      </w:r>
    </w:p>
    <w:p w:rsidR="006B10DC" w:rsidRPr="009B2E0F" w:rsidRDefault="006B10DC" w:rsidP="006B10DC">
      <w:pPr>
        <w:numPr>
          <w:ilvl w:val="0"/>
          <w:numId w:val="4"/>
        </w:numPr>
        <w:rPr>
          <w:rFonts w:ascii="Cambria" w:hAnsi="Cambria"/>
          <w:sz w:val="20"/>
          <w:szCs w:val="20"/>
          <w:lang w:val="en-GB"/>
        </w:rPr>
      </w:pPr>
      <w:r w:rsidRPr="009B2E0F">
        <w:rPr>
          <w:rFonts w:ascii="Cambria" w:hAnsi="Cambria"/>
          <w:b/>
          <w:bCs/>
          <w:sz w:val="20"/>
          <w:szCs w:val="20"/>
          <w:u w:val="single"/>
          <w:lang w:val="hr-HR"/>
        </w:rPr>
        <w:t>Ekonomski subjekti i institucije</w:t>
      </w:r>
      <w:r w:rsidR="00202734">
        <w:rPr>
          <w:rFonts w:ascii="Cambria" w:hAnsi="Cambria"/>
          <w:sz w:val="20"/>
          <w:szCs w:val="20"/>
          <w:lang w:val="hr-HR"/>
        </w:rPr>
        <w:t>.</w:t>
      </w:r>
      <w:r w:rsidRPr="009B2E0F">
        <w:rPr>
          <w:rFonts w:ascii="Cambria" w:hAnsi="Cambria"/>
          <w:sz w:val="20"/>
          <w:szCs w:val="20"/>
          <w:lang w:val="en-US"/>
        </w:rPr>
        <w:t xml:space="preserve"> </w:t>
      </w:r>
    </w:p>
    <w:p w:rsidR="006B10DC" w:rsidRPr="009B2E0F" w:rsidRDefault="006B10DC" w:rsidP="006B10DC">
      <w:pPr>
        <w:rPr>
          <w:rFonts w:ascii="Cambria" w:hAnsi="Cambria"/>
          <w:sz w:val="20"/>
          <w:szCs w:val="20"/>
        </w:rPr>
      </w:pPr>
    </w:p>
    <w:p w:rsidR="006B10DC" w:rsidRPr="009B2E0F" w:rsidRDefault="006B10DC" w:rsidP="006B10DC">
      <w:pPr>
        <w:rPr>
          <w:rFonts w:ascii="Cambria" w:hAnsi="Cambria"/>
          <w:sz w:val="20"/>
          <w:szCs w:val="20"/>
          <w:lang w:val="sr-Latn-CS"/>
        </w:rPr>
      </w:pPr>
    </w:p>
    <w:p w:rsidR="006B10DC" w:rsidRDefault="006B10DC" w:rsidP="006B10DC">
      <w:pPr>
        <w:rPr>
          <w:rFonts w:ascii="Cambria" w:hAnsi="Cambria"/>
          <w:sz w:val="20"/>
          <w:szCs w:val="20"/>
          <w:lang w:val="sr-Latn-CS"/>
        </w:rPr>
      </w:pPr>
      <w:r w:rsidRPr="007273B7">
        <w:rPr>
          <w:rFonts w:ascii="Cambria" w:hAnsi="Cambria"/>
          <w:sz w:val="20"/>
          <w:szCs w:val="20"/>
          <w:lang w:val="sr-Latn-CS"/>
        </w:rPr>
        <w:t xml:space="preserve">27. Definiši </w:t>
      </w:r>
      <w:r w:rsidRPr="007273B7">
        <w:rPr>
          <w:rFonts w:ascii="Cambria" w:hAnsi="Cambria"/>
          <w:b/>
          <w:sz w:val="20"/>
          <w:szCs w:val="20"/>
          <w:lang w:val="sr-Latn-CS"/>
        </w:rPr>
        <w:t>DEAGRARIZACIJU</w:t>
      </w:r>
      <w:r w:rsidRPr="007273B7">
        <w:rPr>
          <w:rFonts w:ascii="Cambria" w:hAnsi="Cambria"/>
          <w:sz w:val="20"/>
          <w:szCs w:val="20"/>
          <w:lang w:val="sr-Latn-CS"/>
        </w:rPr>
        <w:t xml:space="preserve"> i navedi kakva ona može biti:</w:t>
      </w:r>
    </w:p>
    <w:p w:rsidR="006B10DC" w:rsidRPr="007273B7" w:rsidRDefault="006B10DC" w:rsidP="006B10DC">
      <w:pPr>
        <w:rPr>
          <w:rFonts w:ascii="Cambria" w:hAnsi="Cambria"/>
          <w:sz w:val="20"/>
          <w:szCs w:val="20"/>
          <w:lang w:val="sr-Latn-CS"/>
        </w:rPr>
      </w:pPr>
    </w:p>
    <w:p w:rsidR="006B10DC" w:rsidRPr="007273B7" w:rsidRDefault="006B10DC" w:rsidP="006B10DC">
      <w:pPr>
        <w:numPr>
          <w:ilvl w:val="0"/>
          <w:numId w:val="5"/>
        </w:numPr>
        <w:rPr>
          <w:rFonts w:ascii="Cambria" w:hAnsi="Cambria"/>
          <w:sz w:val="20"/>
          <w:szCs w:val="20"/>
          <w:lang w:val="en-GB"/>
        </w:rPr>
      </w:pPr>
      <w:r w:rsidRPr="007273B7">
        <w:rPr>
          <w:rFonts w:ascii="Cambria" w:hAnsi="Cambria"/>
          <w:b/>
          <w:bCs/>
          <w:sz w:val="20"/>
          <w:szCs w:val="20"/>
          <w:lang w:val="hr-HR"/>
        </w:rPr>
        <w:t>Deagrarizacija</w:t>
      </w:r>
      <w:r w:rsidRPr="007273B7">
        <w:rPr>
          <w:rFonts w:ascii="Cambria" w:hAnsi="Cambria"/>
          <w:sz w:val="20"/>
          <w:szCs w:val="20"/>
          <w:lang w:val="hr-HR"/>
        </w:rPr>
        <w:t xml:space="preserve"> (lat.„</w:t>
      </w:r>
      <w:r w:rsidRPr="007273B7">
        <w:rPr>
          <w:rFonts w:ascii="Cambria" w:hAnsi="Cambria"/>
          <w:i/>
          <w:iCs/>
          <w:sz w:val="20"/>
          <w:szCs w:val="20"/>
          <w:lang w:val="hr-HR"/>
        </w:rPr>
        <w:t>ager</w:t>
      </w:r>
      <w:r w:rsidRPr="007273B7">
        <w:rPr>
          <w:rFonts w:ascii="Cambria" w:hAnsi="Cambria"/>
          <w:sz w:val="20"/>
          <w:szCs w:val="20"/>
          <w:lang w:val="hr-HR"/>
        </w:rPr>
        <w:t xml:space="preserve">“ (polje, zemlja) i prefiks „de“ (odvajanje od nečeg) znači odvajanje od zemlje. Međutim to ne znači samo napuštanje sela (deruralizaciju), već deagrarizaciju shvatamo kao sveukupnost oblika napuštanja poljoprivrede kao aktivnosti i izvora dohotka </w:t>
      </w:r>
    </w:p>
    <w:p w:rsidR="006B10DC" w:rsidRPr="007273B7" w:rsidRDefault="006B10DC" w:rsidP="006B10DC">
      <w:pPr>
        <w:numPr>
          <w:ilvl w:val="0"/>
          <w:numId w:val="5"/>
        </w:numPr>
        <w:rPr>
          <w:rFonts w:ascii="Cambria" w:hAnsi="Cambria"/>
          <w:sz w:val="20"/>
          <w:szCs w:val="20"/>
          <w:lang w:val="en-GB"/>
        </w:rPr>
      </w:pPr>
      <w:r w:rsidRPr="007273B7">
        <w:rPr>
          <w:rFonts w:ascii="Cambria" w:hAnsi="Cambria"/>
          <w:sz w:val="20"/>
          <w:szCs w:val="20"/>
          <w:lang w:val="hr-HR"/>
        </w:rPr>
        <w:t>Deagrarizacija može biti potpuna i djelimična (</w:t>
      </w:r>
      <w:r w:rsidRPr="007273B7">
        <w:rPr>
          <w:rFonts w:ascii="Cambria" w:hAnsi="Cambria"/>
          <w:i/>
          <w:iCs/>
          <w:sz w:val="20"/>
          <w:szCs w:val="20"/>
          <w:lang w:val="hr-HR"/>
        </w:rPr>
        <w:t>part-time farmers</w:t>
      </w:r>
      <w:r w:rsidRPr="007273B7">
        <w:rPr>
          <w:rFonts w:ascii="Cambria" w:hAnsi="Cambria"/>
          <w:sz w:val="20"/>
          <w:szCs w:val="20"/>
          <w:lang w:val="hr-HR"/>
        </w:rPr>
        <w:t>)</w:t>
      </w:r>
      <w:r w:rsidRPr="007273B7">
        <w:rPr>
          <w:rFonts w:ascii="Cambria" w:hAnsi="Cambria"/>
          <w:sz w:val="20"/>
          <w:szCs w:val="20"/>
          <w:lang w:val="en-US"/>
        </w:rPr>
        <w:t xml:space="preserve"> </w:t>
      </w:r>
    </w:p>
    <w:p w:rsidR="006B10DC" w:rsidRPr="009B2E0F" w:rsidRDefault="006B10DC" w:rsidP="006B10DC">
      <w:pPr>
        <w:rPr>
          <w:rFonts w:ascii="Cambria" w:hAnsi="Cambria"/>
          <w:sz w:val="20"/>
          <w:szCs w:val="20"/>
          <w:lang w:val="sr-Latn-CS"/>
        </w:rPr>
      </w:pPr>
    </w:p>
    <w:p w:rsidR="006B10DC" w:rsidRPr="009B2E0F" w:rsidRDefault="006B10DC" w:rsidP="006B10DC">
      <w:pPr>
        <w:rPr>
          <w:rFonts w:ascii="Cambria" w:hAnsi="Cambria"/>
          <w:sz w:val="20"/>
          <w:szCs w:val="20"/>
          <w:lang w:val="sr-Latn-CS"/>
        </w:rPr>
      </w:pPr>
      <w:r w:rsidRPr="009B2E0F">
        <w:rPr>
          <w:rFonts w:ascii="Cambria" w:hAnsi="Cambria"/>
          <w:sz w:val="20"/>
          <w:szCs w:val="20"/>
          <w:lang w:val="sr-Latn-CS"/>
        </w:rPr>
        <w:t xml:space="preserve">28. Nabroj </w:t>
      </w:r>
      <w:r w:rsidRPr="009B2E0F">
        <w:rPr>
          <w:rFonts w:ascii="Cambria" w:hAnsi="Cambria"/>
          <w:b/>
          <w:sz w:val="20"/>
          <w:szCs w:val="20"/>
          <w:lang w:val="sr-Latn-CS"/>
        </w:rPr>
        <w:t>faktore deagrarizacije</w:t>
      </w:r>
      <w:r w:rsidRPr="009B2E0F">
        <w:rPr>
          <w:rFonts w:ascii="Cambria" w:hAnsi="Cambria"/>
          <w:sz w:val="20"/>
          <w:szCs w:val="20"/>
          <w:lang w:val="sr-Latn-CS"/>
        </w:rPr>
        <w:t>:</w:t>
      </w:r>
    </w:p>
    <w:p w:rsidR="006B10DC" w:rsidRPr="009B2E0F" w:rsidRDefault="006B10DC" w:rsidP="006B10DC">
      <w:pPr>
        <w:rPr>
          <w:rFonts w:ascii="Cambria" w:hAnsi="Cambria"/>
          <w:sz w:val="20"/>
          <w:szCs w:val="20"/>
          <w:lang w:val="sr-Latn-CS"/>
        </w:rPr>
      </w:pPr>
    </w:p>
    <w:p w:rsidR="006B10DC" w:rsidRPr="009B2E0F" w:rsidRDefault="006B10DC" w:rsidP="006B10DC">
      <w:pPr>
        <w:rPr>
          <w:rFonts w:ascii="Cambria" w:hAnsi="Cambria"/>
          <w:sz w:val="20"/>
          <w:szCs w:val="20"/>
          <w:lang w:val="en-GB"/>
        </w:rPr>
      </w:pPr>
      <w:r w:rsidRPr="009B2E0F">
        <w:rPr>
          <w:rFonts w:ascii="Cambria" w:hAnsi="Cambria"/>
          <w:sz w:val="20"/>
          <w:szCs w:val="20"/>
          <w:lang w:val="hr-HR"/>
        </w:rPr>
        <w:t xml:space="preserve">a) </w:t>
      </w:r>
      <w:r w:rsidRPr="009B2E0F">
        <w:rPr>
          <w:rFonts w:ascii="Cambria" w:hAnsi="Cambria"/>
          <w:b/>
          <w:bCs/>
          <w:sz w:val="20"/>
          <w:szCs w:val="20"/>
          <w:lang w:val="hr-HR"/>
        </w:rPr>
        <w:t>ekonomski, društveni i politički položaj poljoprivrednog stanovništva</w:t>
      </w:r>
      <w:r w:rsidRPr="009B2E0F">
        <w:rPr>
          <w:rFonts w:ascii="Cambria" w:hAnsi="Cambria"/>
          <w:sz w:val="20"/>
          <w:szCs w:val="20"/>
          <w:lang w:val="hr-HR"/>
        </w:rPr>
        <w:t xml:space="preserve"> </w:t>
      </w:r>
      <w:r w:rsidR="00202734">
        <w:rPr>
          <w:rFonts w:ascii="Cambria" w:hAnsi="Cambria"/>
          <w:sz w:val="20"/>
          <w:szCs w:val="20"/>
          <w:lang w:val="hr-HR"/>
        </w:rPr>
        <w:t>.</w:t>
      </w:r>
      <w:r w:rsidRPr="009B2E0F">
        <w:rPr>
          <w:rFonts w:ascii="Cambria" w:hAnsi="Cambria"/>
          <w:sz w:val="20"/>
          <w:szCs w:val="20"/>
          <w:lang w:val="hr-HR"/>
        </w:rPr>
        <w:t xml:space="preserve"> </w:t>
      </w:r>
      <w:r w:rsidR="00202734">
        <w:rPr>
          <w:rFonts w:ascii="Cambria" w:hAnsi="Cambria"/>
          <w:sz w:val="20"/>
          <w:szCs w:val="20"/>
          <w:lang w:val="hr-HR"/>
        </w:rPr>
        <w:t>.</w:t>
      </w:r>
    </w:p>
    <w:p w:rsidR="006B10DC" w:rsidRPr="009B2E0F" w:rsidRDefault="006B10DC" w:rsidP="006B10DC">
      <w:pPr>
        <w:rPr>
          <w:rFonts w:ascii="Cambria" w:hAnsi="Cambria"/>
          <w:sz w:val="20"/>
          <w:szCs w:val="20"/>
          <w:lang w:val="en-GB"/>
        </w:rPr>
      </w:pPr>
      <w:r w:rsidRPr="009B2E0F">
        <w:rPr>
          <w:rFonts w:ascii="Cambria" w:hAnsi="Cambria"/>
          <w:sz w:val="20"/>
          <w:szCs w:val="20"/>
          <w:lang w:val="hr-HR"/>
        </w:rPr>
        <w:t xml:space="preserve">b) </w:t>
      </w:r>
      <w:r w:rsidRPr="009B2E0F">
        <w:rPr>
          <w:rFonts w:ascii="Cambria" w:hAnsi="Cambria"/>
          <w:b/>
          <w:bCs/>
          <w:sz w:val="20"/>
          <w:szCs w:val="20"/>
          <w:lang w:val="hr-HR"/>
        </w:rPr>
        <w:t xml:space="preserve">ponuda rada u nepoljoprivrednim </w:t>
      </w:r>
      <w:r w:rsidR="00202734">
        <w:rPr>
          <w:rFonts w:ascii="Cambria" w:hAnsi="Cambria"/>
          <w:b/>
          <w:bCs/>
          <w:sz w:val="20"/>
          <w:szCs w:val="20"/>
          <w:lang w:val="hr-HR"/>
        </w:rPr>
        <w:t>.</w:t>
      </w:r>
    </w:p>
    <w:p w:rsidR="006B10DC" w:rsidRPr="009B2E0F" w:rsidRDefault="006B10DC" w:rsidP="006B10DC">
      <w:pPr>
        <w:rPr>
          <w:rFonts w:ascii="Cambria" w:hAnsi="Cambria"/>
          <w:sz w:val="20"/>
          <w:szCs w:val="20"/>
          <w:lang w:val="en-GB"/>
        </w:rPr>
      </w:pPr>
      <w:r w:rsidRPr="009B2E0F">
        <w:rPr>
          <w:rFonts w:ascii="Cambria" w:hAnsi="Cambria"/>
          <w:sz w:val="20"/>
          <w:szCs w:val="20"/>
          <w:lang w:val="hr-HR"/>
        </w:rPr>
        <w:t xml:space="preserve">c) </w:t>
      </w:r>
      <w:r w:rsidRPr="009B2E0F">
        <w:rPr>
          <w:rFonts w:ascii="Cambria" w:hAnsi="Cambria"/>
          <w:b/>
          <w:bCs/>
          <w:sz w:val="20"/>
          <w:szCs w:val="20"/>
          <w:lang w:val="hr-HR"/>
        </w:rPr>
        <w:t xml:space="preserve">socijalno-psihološki faktori </w:t>
      </w:r>
      <w:r w:rsidR="00202734">
        <w:rPr>
          <w:rFonts w:ascii="Cambria" w:hAnsi="Cambria"/>
          <w:b/>
          <w:bCs/>
          <w:sz w:val="20"/>
          <w:szCs w:val="20"/>
          <w:lang w:val="hr-HR"/>
        </w:rPr>
        <w:t>.</w:t>
      </w:r>
    </w:p>
    <w:p w:rsidR="006B10DC" w:rsidRPr="009B2E0F" w:rsidRDefault="006B10DC" w:rsidP="006B10DC">
      <w:pPr>
        <w:rPr>
          <w:rFonts w:ascii="Cambria" w:hAnsi="Cambria"/>
          <w:sz w:val="20"/>
          <w:szCs w:val="20"/>
          <w:lang w:val="sr-Latn-CS"/>
        </w:rPr>
      </w:pPr>
    </w:p>
    <w:p w:rsidR="006B10DC" w:rsidRPr="007273B7" w:rsidRDefault="006B10DC" w:rsidP="006B10DC">
      <w:pPr>
        <w:rPr>
          <w:rFonts w:ascii="Cambria" w:hAnsi="Cambria"/>
          <w:sz w:val="20"/>
          <w:szCs w:val="20"/>
          <w:lang w:val="sr-Latn-CS"/>
        </w:rPr>
      </w:pPr>
      <w:r w:rsidRPr="007273B7">
        <w:rPr>
          <w:rFonts w:ascii="Cambria" w:hAnsi="Cambria"/>
          <w:sz w:val="20"/>
          <w:szCs w:val="20"/>
          <w:lang w:val="sr-Latn-CS"/>
        </w:rPr>
        <w:t>29. Nabroj posljedice deagrarizacije:</w:t>
      </w:r>
    </w:p>
    <w:p w:rsidR="006B10DC" w:rsidRPr="007273B7" w:rsidRDefault="006B10DC" w:rsidP="006B10DC">
      <w:pPr>
        <w:rPr>
          <w:rFonts w:ascii="Cambria" w:hAnsi="Cambria"/>
          <w:sz w:val="20"/>
          <w:szCs w:val="20"/>
          <w:lang w:val="en-GB"/>
        </w:rPr>
      </w:pPr>
      <w:r w:rsidRPr="007273B7">
        <w:rPr>
          <w:rFonts w:ascii="Cambria" w:hAnsi="Cambria"/>
          <w:sz w:val="20"/>
          <w:szCs w:val="20"/>
          <w:lang w:val="hr-HR"/>
        </w:rPr>
        <w:t xml:space="preserve">    a) </w:t>
      </w:r>
      <w:r w:rsidRPr="007273B7">
        <w:rPr>
          <w:rFonts w:ascii="Cambria" w:hAnsi="Cambria"/>
          <w:b/>
          <w:bCs/>
          <w:sz w:val="20"/>
          <w:szCs w:val="20"/>
          <w:lang w:val="hr-HR"/>
        </w:rPr>
        <w:t>pozitivne</w:t>
      </w:r>
      <w:r w:rsidRPr="007273B7">
        <w:rPr>
          <w:rFonts w:ascii="Cambria" w:hAnsi="Cambria"/>
          <w:sz w:val="20"/>
          <w:szCs w:val="20"/>
          <w:lang w:val="hr-HR"/>
        </w:rPr>
        <w:t xml:space="preserve"> - </w:t>
      </w:r>
    </w:p>
    <w:p w:rsidR="006B10DC" w:rsidRPr="009B2E0F" w:rsidRDefault="006B10DC" w:rsidP="006B10DC">
      <w:pPr>
        <w:rPr>
          <w:rFonts w:ascii="Cambria" w:hAnsi="Cambria"/>
          <w:sz w:val="20"/>
          <w:szCs w:val="20"/>
          <w:lang w:val="en-GB"/>
        </w:rPr>
      </w:pPr>
      <w:r w:rsidRPr="007273B7">
        <w:rPr>
          <w:rFonts w:ascii="Cambria" w:hAnsi="Cambria"/>
          <w:sz w:val="20"/>
          <w:szCs w:val="20"/>
          <w:lang w:val="hr-HR"/>
        </w:rPr>
        <w:t xml:space="preserve">     b) </w:t>
      </w:r>
      <w:r w:rsidRPr="007273B7">
        <w:rPr>
          <w:rFonts w:ascii="Cambria" w:hAnsi="Cambria"/>
          <w:b/>
          <w:bCs/>
          <w:sz w:val="20"/>
          <w:szCs w:val="20"/>
          <w:lang w:val="hr-HR"/>
        </w:rPr>
        <w:t>negativne</w:t>
      </w:r>
    </w:p>
    <w:p w:rsidR="006B10DC" w:rsidRPr="009B2E0F" w:rsidRDefault="006B10DC" w:rsidP="006B10DC">
      <w:pPr>
        <w:rPr>
          <w:rFonts w:ascii="Cambria" w:hAnsi="Cambria"/>
          <w:sz w:val="20"/>
          <w:szCs w:val="20"/>
          <w:lang w:val="sr-Latn-CS"/>
        </w:rPr>
      </w:pPr>
    </w:p>
    <w:p w:rsidR="006B10DC" w:rsidRPr="007273B7" w:rsidRDefault="006B10DC" w:rsidP="006B10DC">
      <w:pPr>
        <w:rPr>
          <w:rFonts w:ascii="Cambria" w:hAnsi="Cambria"/>
          <w:sz w:val="22"/>
          <w:szCs w:val="22"/>
          <w:lang w:val="sr-Latn-CS"/>
        </w:rPr>
      </w:pPr>
      <w:r w:rsidRPr="007273B7">
        <w:rPr>
          <w:rFonts w:ascii="Cambria" w:hAnsi="Cambria"/>
          <w:sz w:val="22"/>
          <w:szCs w:val="22"/>
          <w:lang w:val="sr-Latn-CS"/>
        </w:rPr>
        <w:t xml:space="preserve">30. </w:t>
      </w:r>
      <w:r w:rsidRPr="007273B7">
        <w:rPr>
          <w:rFonts w:ascii="Cambria" w:hAnsi="Cambria"/>
          <w:b/>
          <w:sz w:val="22"/>
          <w:szCs w:val="22"/>
          <w:lang w:val="sr-Latn-CS"/>
        </w:rPr>
        <w:t>Poljoprivreda</w:t>
      </w:r>
      <w:r w:rsidRPr="007273B7">
        <w:rPr>
          <w:rFonts w:ascii="Cambria" w:hAnsi="Cambria"/>
          <w:sz w:val="22"/>
          <w:szCs w:val="22"/>
          <w:lang w:val="sr-Latn-CS"/>
        </w:rPr>
        <w:t xml:space="preserve"> je u strukturi Društvenog proizvoda 1952. godine bila 42%, a u Bruto dodatoj vrijednosti u 2015.godini poljoprivreda učestvuje sa svega____________ (9,8%). Danas u poljoprivredi i šumarstvu radi svega ________1,2% registrovanih zaposlenih (2015)</w:t>
      </w:r>
    </w:p>
    <w:p w:rsidR="006B10DC" w:rsidRDefault="006B10DC" w:rsidP="006B10DC">
      <w:pPr>
        <w:rPr>
          <w:rFonts w:ascii="Cambria" w:hAnsi="Cambria"/>
          <w:sz w:val="20"/>
          <w:szCs w:val="20"/>
          <w:lang w:val="sr-Latn-CS"/>
        </w:rPr>
      </w:pPr>
    </w:p>
    <w:p w:rsidR="006B10DC" w:rsidRPr="009B2E0F" w:rsidRDefault="006B10DC" w:rsidP="006B10DC">
      <w:pPr>
        <w:rPr>
          <w:rFonts w:ascii="Cambria" w:hAnsi="Cambria"/>
          <w:sz w:val="20"/>
          <w:szCs w:val="20"/>
          <w:lang w:val="sr-Latn-CS"/>
        </w:rPr>
      </w:pPr>
    </w:p>
    <w:p w:rsidR="006B10DC" w:rsidRPr="009B2E0F" w:rsidRDefault="006B10DC" w:rsidP="006B10DC">
      <w:pPr>
        <w:rPr>
          <w:rFonts w:ascii="Cambria" w:hAnsi="Cambria"/>
          <w:sz w:val="20"/>
          <w:szCs w:val="20"/>
          <w:lang w:val="sr-Latn-CS"/>
        </w:rPr>
      </w:pPr>
      <w:r w:rsidRPr="009B2E0F">
        <w:rPr>
          <w:rFonts w:ascii="Cambria" w:hAnsi="Cambria"/>
          <w:sz w:val="20"/>
          <w:szCs w:val="20"/>
          <w:lang w:val="sr-Latn-CS"/>
        </w:rPr>
        <w:t xml:space="preserve">31. U periodu SFRJ, </w:t>
      </w:r>
      <w:r w:rsidRPr="003217C0">
        <w:rPr>
          <w:rFonts w:ascii="Cambria" w:hAnsi="Cambria"/>
          <w:b/>
          <w:sz w:val="20"/>
          <w:szCs w:val="20"/>
          <w:lang w:val="sr-Latn-CS"/>
        </w:rPr>
        <w:t>4/5 ukupnih investicija</w:t>
      </w:r>
      <w:r w:rsidRPr="009B2E0F">
        <w:rPr>
          <w:rFonts w:ascii="Cambria" w:hAnsi="Cambria"/>
          <w:sz w:val="20"/>
          <w:szCs w:val="20"/>
          <w:lang w:val="sr-Latn-CS"/>
        </w:rPr>
        <w:t xml:space="preserve"> činile su investicije u </w:t>
      </w:r>
    </w:p>
    <w:p w:rsidR="006B10DC" w:rsidRPr="009B2E0F" w:rsidRDefault="006B10DC" w:rsidP="006B10DC">
      <w:pPr>
        <w:ind w:left="720"/>
        <w:rPr>
          <w:rFonts w:ascii="Cambria" w:hAnsi="Cambria"/>
          <w:sz w:val="20"/>
          <w:szCs w:val="20"/>
          <w:lang w:val="sr-Latn-CS"/>
        </w:rPr>
      </w:pPr>
      <w:r w:rsidRPr="009B2E0F">
        <w:rPr>
          <w:rFonts w:ascii="Cambria" w:hAnsi="Cambria"/>
          <w:sz w:val="20"/>
          <w:szCs w:val="20"/>
          <w:lang w:val="sr-Latn-CS"/>
        </w:rPr>
        <w:t>a) energetiku i metalurgiju</w:t>
      </w:r>
    </w:p>
    <w:p w:rsidR="006B10DC" w:rsidRPr="009B2E0F" w:rsidRDefault="006B10DC" w:rsidP="006B10DC">
      <w:pPr>
        <w:ind w:left="720"/>
        <w:rPr>
          <w:rFonts w:ascii="Cambria" w:hAnsi="Cambria"/>
          <w:sz w:val="20"/>
          <w:szCs w:val="20"/>
          <w:lang w:val="sr-Latn-CS"/>
        </w:rPr>
      </w:pPr>
      <w:r w:rsidRPr="009B2E0F">
        <w:rPr>
          <w:rFonts w:ascii="Cambria" w:hAnsi="Cambria"/>
          <w:sz w:val="20"/>
          <w:szCs w:val="20"/>
          <w:lang w:val="sr-Latn-CS"/>
        </w:rPr>
        <w:t>b) krupnu saobraćajnu infrastrukturu</w:t>
      </w:r>
    </w:p>
    <w:p w:rsidR="006B10DC" w:rsidRPr="009B2E0F" w:rsidRDefault="006B10DC" w:rsidP="006B10DC">
      <w:pPr>
        <w:ind w:left="720"/>
        <w:rPr>
          <w:rFonts w:ascii="Cambria" w:hAnsi="Cambria"/>
          <w:sz w:val="20"/>
          <w:szCs w:val="20"/>
          <w:lang w:val="sr-Latn-CS"/>
        </w:rPr>
      </w:pPr>
      <w:r w:rsidRPr="009B2E0F">
        <w:rPr>
          <w:rFonts w:ascii="Cambria" w:hAnsi="Cambria"/>
          <w:sz w:val="20"/>
          <w:szCs w:val="20"/>
          <w:lang w:val="sr-Latn-CS"/>
        </w:rPr>
        <w:t>c) rudnike</w:t>
      </w:r>
    </w:p>
    <w:p w:rsidR="006B10DC" w:rsidRPr="009B2E0F" w:rsidRDefault="006B10DC" w:rsidP="006B10DC">
      <w:pPr>
        <w:rPr>
          <w:rFonts w:ascii="Cambria" w:hAnsi="Cambria"/>
          <w:sz w:val="20"/>
          <w:szCs w:val="20"/>
          <w:lang w:val="sr-Latn-CS"/>
        </w:rPr>
      </w:pPr>
    </w:p>
    <w:p w:rsidR="006B10DC" w:rsidRPr="009B2E0F" w:rsidRDefault="006B10DC" w:rsidP="006B10DC">
      <w:pPr>
        <w:jc w:val="both"/>
        <w:rPr>
          <w:rFonts w:ascii="Cambria" w:hAnsi="Cambria"/>
          <w:sz w:val="20"/>
          <w:szCs w:val="20"/>
          <w:lang w:val="sr-Latn-CS"/>
        </w:rPr>
      </w:pPr>
      <w:r w:rsidRPr="009B2E0F">
        <w:rPr>
          <w:rFonts w:ascii="Cambria" w:hAnsi="Cambria"/>
          <w:sz w:val="20"/>
          <w:szCs w:val="20"/>
          <w:lang w:val="sr-Latn-CS"/>
        </w:rPr>
        <w:t xml:space="preserve">32. Formiranje </w:t>
      </w:r>
      <w:r w:rsidRPr="009B2E0F">
        <w:rPr>
          <w:rFonts w:ascii="Cambria" w:hAnsi="Cambria"/>
          <w:b/>
          <w:sz w:val="20"/>
          <w:szCs w:val="20"/>
          <w:lang w:val="sr-Latn-CS"/>
        </w:rPr>
        <w:t>strukturne i prostorne disproporcije</w:t>
      </w:r>
      <w:r w:rsidRPr="009B2E0F">
        <w:rPr>
          <w:rFonts w:ascii="Cambria" w:hAnsi="Cambria"/>
          <w:sz w:val="20"/>
          <w:szCs w:val="20"/>
          <w:lang w:val="sr-Latn-CS"/>
        </w:rPr>
        <w:t xml:space="preserve"> u privrednom razvoju CG u periodu do 1990.godine su brojne, a najizraženije su:</w:t>
      </w:r>
    </w:p>
    <w:p w:rsidR="006B10DC" w:rsidRPr="009B2E0F" w:rsidRDefault="006B10DC" w:rsidP="006B10DC">
      <w:pPr>
        <w:ind w:left="720"/>
        <w:jc w:val="both"/>
        <w:rPr>
          <w:rFonts w:ascii="Cambria" w:hAnsi="Cambria"/>
          <w:sz w:val="20"/>
          <w:szCs w:val="20"/>
          <w:lang w:val="en-GB"/>
        </w:rPr>
      </w:pPr>
      <w:r w:rsidRPr="009B2E0F">
        <w:rPr>
          <w:rFonts w:ascii="Cambria" w:hAnsi="Cambria"/>
          <w:bCs/>
          <w:sz w:val="20"/>
          <w:szCs w:val="20"/>
          <w:lang w:val="en-US"/>
        </w:rPr>
        <w:t>1</w:t>
      </w:r>
      <w:r w:rsidRPr="009B2E0F">
        <w:rPr>
          <w:rFonts w:ascii="Cambria" w:hAnsi="Cambria"/>
          <w:b/>
          <w:bCs/>
          <w:sz w:val="20"/>
          <w:szCs w:val="20"/>
          <w:lang w:val="en-US"/>
        </w:rPr>
        <w:t xml:space="preserve">. </w:t>
      </w:r>
      <w:proofErr w:type="spellStart"/>
      <w:r w:rsidRPr="009B2E0F">
        <w:rPr>
          <w:rFonts w:ascii="Cambria" w:hAnsi="Cambria"/>
          <w:bCs/>
          <w:sz w:val="20"/>
          <w:szCs w:val="20"/>
          <w:lang w:val="en-US"/>
        </w:rPr>
        <w:t>Strukturna</w:t>
      </w:r>
      <w:proofErr w:type="spellEnd"/>
      <w:r w:rsidRPr="009B2E0F">
        <w:rPr>
          <w:rFonts w:ascii="Cambria" w:hAnsi="Cambria"/>
          <w:bCs/>
          <w:sz w:val="20"/>
          <w:szCs w:val="20"/>
          <w:lang w:val="en-US"/>
        </w:rPr>
        <w:t xml:space="preserve"> </w:t>
      </w:r>
      <w:proofErr w:type="spellStart"/>
      <w:r w:rsidRPr="009B2E0F">
        <w:rPr>
          <w:rFonts w:ascii="Cambria" w:hAnsi="Cambria"/>
          <w:bCs/>
          <w:sz w:val="20"/>
          <w:szCs w:val="20"/>
          <w:lang w:val="en-US"/>
        </w:rPr>
        <w:t>neuskladjenost</w:t>
      </w:r>
      <w:proofErr w:type="spellEnd"/>
      <w:r w:rsidRPr="009B2E0F">
        <w:rPr>
          <w:rFonts w:ascii="Cambria" w:hAnsi="Cambria"/>
          <w:bCs/>
          <w:sz w:val="20"/>
          <w:szCs w:val="20"/>
          <w:lang w:val="en-US"/>
        </w:rPr>
        <w:t xml:space="preserve"> </w:t>
      </w:r>
      <w:proofErr w:type="spellStart"/>
      <w:r w:rsidRPr="009B2E0F">
        <w:rPr>
          <w:rFonts w:ascii="Cambria" w:hAnsi="Cambria"/>
          <w:bCs/>
          <w:sz w:val="20"/>
          <w:szCs w:val="20"/>
          <w:lang w:val="en-US"/>
        </w:rPr>
        <w:t>privrede</w:t>
      </w:r>
      <w:proofErr w:type="spellEnd"/>
      <w:r w:rsidRPr="009B2E0F">
        <w:rPr>
          <w:rFonts w:ascii="Cambria" w:hAnsi="Cambria"/>
          <w:bCs/>
          <w:sz w:val="20"/>
          <w:szCs w:val="20"/>
          <w:lang w:val="sr-Latn-CS"/>
        </w:rPr>
        <w:t xml:space="preserve"> </w:t>
      </w:r>
    </w:p>
    <w:p w:rsidR="006B10DC" w:rsidRPr="009B2E0F" w:rsidRDefault="006B10DC" w:rsidP="006B10DC">
      <w:pPr>
        <w:ind w:left="720"/>
        <w:rPr>
          <w:rFonts w:ascii="Cambria" w:hAnsi="Cambria"/>
          <w:sz w:val="20"/>
          <w:szCs w:val="20"/>
          <w:lang w:val="en-GB"/>
        </w:rPr>
      </w:pPr>
      <w:r w:rsidRPr="009B2E0F">
        <w:rPr>
          <w:rFonts w:ascii="Cambria" w:hAnsi="Cambria"/>
          <w:bCs/>
          <w:sz w:val="20"/>
          <w:szCs w:val="20"/>
          <w:lang w:val="en-US"/>
        </w:rPr>
        <w:t xml:space="preserve">2. </w:t>
      </w:r>
      <w:proofErr w:type="spellStart"/>
      <w:r w:rsidRPr="009B2E0F">
        <w:rPr>
          <w:rFonts w:ascii="Cambria" w:hAnsi="Cambria"/>
          <w:bCs/>
          <w:sz w:val="20"/>
          <w:szCs w:val="20"/>
          <w:lang w:val="en-US"/>
        </w:rPr>
        <w:t>Nedovoljna</w:t>
      </w:r>
      <w:proofErr w:type="spellEnd"/>
      <w:r w:rsidRPr="009B2E0F">
        <w:rPr>
          <w:rFonts w:ascii="Cambria" w:hAnsi="Cambria"/>
          <w:bCs/>
          <w:sz w:val="20"/>
          <w:szCs w:val="20"/>
          <w:lang w:val="en-US"/>
        </w:rPr>
        <w:t xml:space="preserve"> </w:t>
      </w:r>
      <w:proofErr w:type="spellStart"/>
      <w:r w:rsidRPr="009B2E0F">
        <w:rPr>
          <w:rFonts w:ascii="Cambria" w:hAnsi="Cambria"/>
          <w:bCs/>
          <w:sz w:val="20"/>
          <w:szCs w:val="20"/>
          <w:lang w:val="en-US"/>
        </w:rPr>
        <w:t>iskorišćenost</w:t>
      </w:r>
      <w:proofErr w:type="spellEnd"/>
      <w:r w:rsidRPr="009B2E0F">
        <w:rPr>
          <w:rFonts w:ascii="Cambria" w:hAnsi="Cambria"/>
          <w:bCs/>
          <w:sz w:val="20"/>
          <w:szCs w:val="20"/>
          <w:lang w:val="en-US"/>
        </w:rPr>
        <w:t xml:space="preserve"> </w:t>
      </w:r>
      <w:proofErr w:type="spellStart"/>
      <w:r w:rsidRPr="009B2E0F">
        <w:rPr>
          <w:rFonts w:ascii="Cambria" w:hAnsi="Cambria"/>
          <w:bCs/>
          <w:sz w:val="20"/>
          <w:szCs w:val="20"/>
          <w:lang w:val="en-US"/>
        </w:rPr>
        <w:t>prirodnih</w:t>
      </w:r>
      <w:proofErr w:type="spellEnd"/>
      <w:r w:rsidRPr="009B2E0F">
        <w:rPr>
          <w:rFonts w:ascii="Cambria" w:hAnsi="Cambria"/>
          <w:bCs/>
          <w:sz w:val="20"/>
          <w:szCs w:val="20"/>
          <w:lang w:val="en-US"/>
        </w:rPr>
        <w:t xml:space="preserve"> </w:t>
      </w:r>
      <w:proofErr w:type="spellStart"/>
      <w:r w:rsidRPr="009B2E0F">
        <w:rPr>
          <w:rFonts w:ascii="Cambria" w:hAnsi="Cambria"/>
          <w:bCs/>
          <w:sz w:val="20"/>
          <w:szCs w:val="20"/>
          <w:lang w:val="en-US"/>
        </w:rPr>
        <w:t>i</w:t>
      </w:r>
      <w:proofErr w:type="spellEnd"/>
      <w:r w:rsidRPr="009B2E0F">
        <w:rPr>
          <w:rFonts w:ascii="Cambria" w:hAnsi="Cambria"/>
          <w:bCs/>
          <w:sz w:val="20"/>
          <w:szCs w:val="20"/>
          <w:lang w:val="en-US"/>
        </w:rPr>
        <w:t xml:space="preserve"> </w:t>
      </w:r>
      <w:proofErr w:type="spellStart"/>
      <w:r w:rsidRPr="009B2E0F">
        <w:rPr>
          <w:rFonts w:ascii="Cambria" w:hAnsi="Cambria"/>
          <w:bCs/>
          <w:sz w:val="20"/>
          <w:szCs w:val="20"/>
          <w:lang w:val="en-US"/>
        </w:rPr>
        <w:t>stvorenih</w:t>
      </w:r>
      <w:proofErr w:type="spellEnd"/>
      <w:r w:rsidRPr="009B2E0F">
        <w:rPr>
          <w:rFonts w:ascii="Cambria" w:hAnsi="Cambria"/>
          <w:bCs/>
          <w:sz w:val="20"/>
          <w:szCs w:val="20"/>
          <w:lang w:val="en-US"/>
        </w:rPr>
        <w:t xml:space="preserve"> </w:t>
      </w:r>
      <w:proofErr w:type="spellStart"/>
      <w:r w:rsidRPr="009B2E0F">
        <w:rPr>
          <w:rFonts w:ascii="Cambria" w:hAnsi="Cambria"/>
          <w:bCs/>
          <w:sz w:val="20"/>
          <w:szCs w:val="20"/>
          <w:lang w:val="en-US"/>
        </w:rPr>
        <w:t>resursa</w:t>
      </w:r>
      <w:proofErr w:type="spellEnd"/>
      <w:r w:rsidRPr="009B2E0F">
        <w:rPr>
          <w:rFonts w:ascii="Cambria" w:hAnsi="Cambria"/>
          <w:sz w:val="20"/>
          <w:szCs w:val="20"/>
          <w:lang w:val="en-US"/>
        </w:rPr>
        <w:t xml:space="preserve"> </w:t>
      </w:r>
    </w:p>
    <w:p w:rsidR="006B10DC" w:rsidRPr="009B2E0F" w:rsidRDefault="006B10DC" w:rsidP="006B10DC">
      <w:pPr>
        <w:ind w:left="720"/>
        <w:rPr>
          <w:rFonts w:ascii="Cambria" w:hAnsi="Cambria"/>
          <w:sz w:val="20"/>
          <w:szCs w:val="20"/>
          <w:lang w:val="en-GB"/>
        </w:rPr>
      </w:pPr>
      <w:r w:rsidRPr="009B2E0F">
        <w:rPr>
          <w:rFonts w:ascii="Cambria" w:hAnsi="Cambria"/>
          <w:bCs/>
          <w:sz w:val="20"/>
          <w:szCs w:val="20"/>
          <w:lang w:val="en-US"/>
        </w:rPr>
        <w:t xml:space="preserve">3. </w:t>
      </w:r>
      <w:proofErr w:type="spellStart"/>
      <w:r w:rsidRPr="009B2E0F">
        <w:rPr>
          <w:rFonts w:ascii="Cambria" w:hAnsi="Cambria"/>
          <w:bCs/>
          <w:sz w:val="20"/>
          <w:szCs w:val="20"/>
          <w:lang w:val="en-US"/>
        </w:rPr>
        <w:t>Nedovoljan</w:t>
      </w:r>
      <w:proofErr w:type="spellEnd"/>
      <w:r w:rsidRPr="009B2E0F">
        <w:rPr>
          <w:rFonts w:ascii="Cambria" w:hAnsi="Cambria"/>
          <w:bCs/>
          <w:sz w:val="20"/>
          <w:szCs w:val="20"/>
          <w:lang w:val="en-US"/>
        </w:rPr>
        <w:t xml:space="preserve"> </w:t>
      </w:r>
      <w:proofErr w:type="spellStart"/>
      <w:r w:rsidRPr="009B2E0F">
        <w:rPr>
          <w:rFonts w:ascii="Cambria" w:hAnsi="Cambria"/>
          <w:bCs/>
          <w:sz w:val="20"/>
          <w:szCs w:val="20"/>
          <w:lang w:val="en-US"/>
        </w:rPr>
        <w:t>nivo</w:t>
      </w:r>
      <w:proofErr w:type="spellEnd"/>
      <w:r w:rsidRPr="009B2E0F">
        <w:rPr>
          <w:rFonts w:ascii="Cambria" w:hAnsi="Cambria"/>
          <w:bCs/>
          <w:sz w:val="20"/>
          <w:szCs w:val="20"/>
          <w:lang w:val="en-US"/>
        </w:rPr>
        <w:t xml:space="preserve"> </w:t>
      </w:r>
      <w:proofErr w:type="spellStart"/>
      <w:r w:rsidRPr="009B2E0F">
        <w:rPr>
          <w:rFonts w:ascii="Cambria" w:hAnsi="Cambria"/>
          <w:bCs/>
          <w:sz w:val="20"/>
          <w:szCs w:val="20"/>
          <w:lang w:val="en-US"/>
        </w:rPr>
        <w:t>funkcionalne</w:t>
      </w:r>
      <w:proofErr w:type="spellEnd"/>
      <w:r w:rsidRPr="009B2E0F">
        <w:rPr>
          <w:rFonts w:ascii="Cambria" w:hAnsi="Cambria"/>
          <w:bCs/>
          <w:sz w:val="20"/>
          <w:szCs w:val="20"/>
          <w:lang w:val="en-US"/>
        </w:rPr>
        <w:t xml:space="preserve"> </w:t>
      </w:r>
      <w:proofErr w:type="spellStart"/>
      <w:r w:rsidRPr="009B2E0F">
        <w:rPr>
          <w:rFonts w:ascii="Cambria" w:hAnsi="Cambria"/>
          <w:bCs/>
          <w:sz w:val="20"/>
          <w:szCs w:val="20"/>
          <w:lang w:val="en-US"/>
        </w:rPr>
        <w:t>integrisanosti</w:t>
      </w:r>
      <w:proofErr w:type="spellEnd"/>
      <w:r w:rsidRPr="009B2E0F">
        <w:rPr>
          <w:rFonts w:ascii="Cambria" w:hAnsi="Cambria"/>
          <w:bCs/>
          <w:sz w:val="20"/>
          <w:szCs w:val="20"/>
          <w:lang w:val="en-US"/>
        </w:rPr>
        <w:t xml:space="preserve"> </w:t>
      </w:r>
      <w:proofErr w:type="spellStart"/>
      <w:r w:rsidRPr="009B2E0F">
        <w:rPr>
          <w:rFonts w:ascii="Cambria" w:hAnsi="Cambria"/>
          <w:bCs/>
          <w:sz w:val="20"/>
          <w:szCs w:val="20"/>
          <w:lang w:val="en-US"/>
        </w:rPr>
        <w:t>prostora</w:t>
      </w:r>
      <w:proofErr w:type="spellEnd"/>
      <w:r w:rsidRPr="009B2E0F">
        <w:rPr>
          <w:rFonts w:ascii="Cambria" w:hAnsi="Cambria"/>
          <w:sz w:val="20"/>
          <w:szCs w:val="20"/>
          <w:lang w:val="en-US"/>
        </w:rPr>
        <w:t xml:space="preserve"> </w:t>
      </w:r>
    </w:p>
    <w:p w:rsidR="006B10DC" w:rsidRPr="009B2E0F" w:rsidRDefault="006B10DC" w:rsidP="006B10DC">
      <w:pPr>
        <w:ind w:left="720"/>
        <w:rPr>
          <w:rFonts w:ascii="Cambria" w:hAnsi="Cambria"/>
          <w:sz w:val="20"/>
          <w:szCs w:val="20"/>
          <w:lang w:val="en-US"/>
        </w:rPr>
      </w:pPr>
      <w:r w:rsidRPr="009B2E0F">
        <w:rPr>
          <w:rFonts w:ascii="Cambria" w:hAnsi="Cambria"/>
          <w:bCs/>
          <w:sz w:val="20"/>
          <w:szCs w:val="20"/>
          <w:lang w:val="en-US"/>
        </w:rPr>
        <w:t xml:space="preserve">4. </w:t>
      </w:r>
      <w:proofErr w:type="spellStart"/>
      <w:r w:rsidRPr="009B2E0F">
        <w:rPr>
          <w:rFonts w:ascii="Cambria" w:hAnsi="Cambria"/>
          <w:bCs/>
          <w:sz w:val="20"/>
          <w:szCs w:val="20"/>
          <w:lang w:val="en-US"/>
        </w:rPr>
        <w:t>Neravnomjeran</w:t>
      </w:r>
      <w:proofErr w:type="spellEnd"/>
      <w:r w:rsidRPr="009B2E0F">
        <w:rPr>
          <w:rFonts w:ascii="Cambria" w:hAnsi="Cambria"/>
          <w:bCs/>
          <w:sz w:val="20"/>
          <w:szCs w:val="20"/>
          <w:lang w:val="en-US"/>
        </w:rPr>
        <w:t xml:space="preserve"> </w:t>
      </w:r>
      <w:proofErr w:type="spellStart"/>
      <w:r w:rsidRPr="009B2E0F">
        <w:rPr>
          <w:rFonts w:ascii="Cambria" w:hAnsi="Cambria"/>
          <w:bCs/>
          <w:sz w:val="20"/>
          <w:szCs w:val="20"/>
          <w:lang w:val="en-US"/>
        </w:rPr>
        <w:t>regionalni</w:t>
      </w:r>
      <w:proofErr w:type="spellEnd"/>
      <w:r w:rsidRPr="009B2E0F">
        <w:rPr>
          <w:rFonts w:ascii="Cambria" w:hAnsi="Cambria"/>
          <w:bCs/>
          <w:sz w:val="20"/>
          <w:szCs w:val="20"/>
          <w:lang w:val="en-US"/>
        </w:rPr>
        <w:t xml:space="preserve"> </w:t>
      </w:r>
      <w:proofErr w:type="spellStart"/>
      <w:r w:rsidRPr="009B2E0F">
        <w:rPr>
          <w:rFonts w:ascii="Cambria" w:hAnsi="Cambria"/>
          <w:bCs/>
          <w:sz w:val="20"/>
          <w:szCs w:val="20"/>
          <w:lang w:val="en-US"/>
        </w:rPr>
        <w:t>razvoj</w:t>
      </w:r>
      <w:proofErr w:type="spellEnd"/>
      <w:r w:rsidRPr="009B2E0F">
        <w:rPr>
          <w:rFonts w:ascii="Cambria" w:hAnsi="Cambria"/>
          <w:bCs/>
          <w:sz w:val="20"/>
          <w:szCs w:val="20"/>
          <w:lang w:val="en-US"/>
        </w:rPr>
        <w:t xml:space="preserve"> </w:t>
      </w:r>
      <w:proofErr w:type="spellStart"/>
      <w:r w:rsidRPr="009B2E0F">
        <w:rPr>
          <w:rFonts w:ascii="Cambria" w:hAnsi="Cambria"/>
          <w:bCs/>
          <w:sz w:val="20"/>
          <w:szCs w:val="20"/>
          <w:lang w:val="en-US"/>
        </w:rPr>
        <w:t>i</w:t>
      </w:r>
      <w:proofErr w:type="spellEnd"/>
      <w:r w:rsidRPr="009B2E0F">
        <w:rPr>
          <w:rFonts w:ascii="Cambria" w:hAnsi="Cambria"/>
          <w:bCs/>
          <w:sz w:val="20"/>
          <w:szCs w:val="20"/>
          <w:lang w:val="en-US"/>
        </w:rPr>
        <w:t xml:space="preserve"> </w:t>
      </w:r>
      <w:proofErr w:type="spellStart"/>
      <w:r w:rsidRPr="009B2E0F">
        <w:rPr>
          <w:rFonts w:ascii="Cambria" w:hAnsi="Cambria"/>
          <w:bCs/>
          <w:sz w:val="20"/>
          <w:szCs w:val="20"/>
          <w:lang w:val="en-US"/>
        </w:rPr>
        <w:t>demografsko</w:t>
      </w:r>
      <w:proofErr w:type="spellEnd"/>
      <w:r w:rsidRPr="009B2E0F">
        <w:rPr>
          <w:rFonts w:ascii="Cambria" w:hAnsi="Cambria"/>
          <w:bCs/>
          <w:sz w:val="20"/>
          <w:szCs w:val="20"/>
          <w:lang w:val="en-US"/>
        </w:rPr>
        <w:t xml:space="preserve"> </w:t>
      </w:r>
      <w:proofErr w:type="spellStart"/>
      <w:r w:rsidRPr="009B2E0F">
        <w:rPr>
          <w:rFonts w:ascii="Cambria" w:hAnsi="Cambria"/>
          <w:bCs/>
          <w:sz w:val="20"/>
          <w:szCs w:val="20"/>
          <w:lang w:val="en-US"/>
        </w:rPr>
        <w:t>pražnjenje</w:t>
      </w:r>
      <w:proofErr w:type="spellEnd"/>
      <w:r w:rsidRPr="009B2E0F">
        <w:rPr>
          <w:rFonts w:ascii="Cambria" w:hAnsi="Cambria"/>
          <w:bCs/>
          <w:sz w:val="20"/>
          <w:szCs w:val="20"/>
          <w:lang w:val="en-US"/>
        </w:rPr>
        <w:t xml:space="preserve"> </w:t>
      </w:r>
      <w:proofErr w:type="spellStart"/>
      <w:r w:rsidRPr="009B2E0F">
        <w:rPr>
          <w:rFonts w:ascii="Cambria" w:hAnsi="Cambria"/>
          <w:bCs/>
          <w:sz w:val="20"/>
          <w:szCs w:val="20"/>
          <w:lang w:val="en-US"/>
        </w:rPr>
        <w:t>prostora</w:t>
      </w:r>
      <w:proofErr w:type="spellEnd"/>
      <w:r w:rsidRPr="009B2E0F">
        <w:rPr>
          <w:rFonts w:ascii="Cambria" w:hAnsi="Cambria"/>
          <w:sz w:val="20"/>
          <w:szCs w:val="20"/>
          <w:lang w:val="en-US"/>
        </w:rPr>
        <w:t xml:space="preserve"> </w:t>
      </w:r>
    </w:p>
    <w:p w:rsidR="006B10DC" w:rsidRPr="009B2E0F" w:rsidRDefault="006B10DC" w:rsidP="006B10DC">
      <w:pPr>
        <w:ind w:left="720"/>
        <w:rPr>
          <w:rFonts w:ascii="Cambria" w:hAnsi="Cambria"/>
          <w:sz w:val="20"/>
          <w:szCs w:val="20"/>
          <w:lang w:val="en-GB"/>
        </w:rPr>
      </w:pPr>
      <w:r w:rsidRPr="009B2E0F">
        <w:rPr>
          <w:rFonts w:ascii="Cambria" w:hAnsi="Cambria"/>
          <w:bCs/>
          <w:sz w:val="20"/>
          <w:szCs w:val="20"/>
          <w:lang w:val="en-US"/>
        </w:rPr>
        <w:t xml:space="preserve">5. </w:t>
      </w:r>
      <w:proofErr w:type="spellStart"/>
      <w:r w:rsidRPr="009B2E0F">
        <w:rPr>
          <w:rFonts w:ascii="Cambria" w:hAnsi="Cambria"/>
          <w:bCs/>
          <w:sz w:val="20"/>
          <w:szCs w:val="20"/>
          <w:lang w:val="en-US"/>
        </w:rPr>
        <w:t>Nepovoljne</w:t>
      </w:r>
      <w:proofErr w:type="spellEnd"/>
      <w:r w:rsidRPr="009B2E0F">
        <w:rPr>
          <w:rFonts w:ascii="Cambria" w:hAnsi="Cambria"/>
          <w:bCs/>
          <w:sz w:val="20"/>
          <w:szCs w:val="20"/>
          <w:lang w:val="en-US"/>
        </w:rPr>
        <w:t xml:space="preserve"> </w:t>
      </w:r>
      <w:proofErr w:type="spellStart"/>
      <w:r w:rsidRPr="009B2E0F">
        <w:rPr>
          <w:rFonts w:ascii="Cambria" w:hAnsi="Cambria"/>
          <w:bCs/>
          <w:sz w:val="20"/>
          <w:szCs w:val="20"/>
          <w:lang w:val="en-US"/>
        </w:rPr>
        <w:t>promjene</w:t>
      </w:r>
      <w:proofErr w:type="spellEnd"/>
      <w:r w:rsidRPr="009B2E0F">
        <w:rPr>
          <w:rFonts w:ascii="Cambria" w:hAnsi="Cambria"/>
          <w:bCs/>
          <w:sz w:val="20"/>
          <w:szCs w:val="20"/>
          <w:lang w:val="en-US"/>
        </w:rPr>
        <w:t xml:space="preserve"> u </w:t>
      </w:r>
      <w:proofErr w:type="spellStart"/>
      <w:r w:rsidRPr="009B2E0F">
        <w:rPr>
          <w:rFonts w:ascii="Cambria" w:hAnsi="Cambria"/>
          <w:bCs/>
          <w:sz w:val="20"/>
          <w:szCs w:val="20"/>
          <w:lang w:val="en-US"/>
        </w:rPr>
        <w:t>distribuciji</w:t>
      </w:r>
      <w:proofErr w:type="spellEnd"/>
      <w:r w:rsidRPr="009B2E0F">
        <w:rPr>
          <w:rFonts w:ascii="Cambria" w:hAnsi="Cambria"/>
          <w:bCs/>
          <w:sz w:val="20"/>
          <w:szCs w:val="20"/>
          <w:lang w:val="en-US"/>
        </w:rPr>
        <w:t xml:space="preserve"> </w:t>
      </w:r>
      <w:proofErr w:type="spellStart"/>
      <w:r w:rsidRPr="009B2E0F">
        <w:rPr>
          <w:rFonts w:ascii="Cambria" w:hAnsi="Cambria"/>
          <w:bCs/>
          <w:sz w:val="20"/>
          <w:szCs w:val="20"/>
          <w:lang w:val="en-US"/>
        </w:rPr>
        <w:t>stanovništva</w:t>
      </w:r>
      <w:proofErr w:type="spellEnd"/>
      <w:r w:rsidRPr="009B2E0F">
        <w:rPr>
          <w:rFonts w:ascii="Cambria" w:hAnsi="Cambria"/>
          <w:bCs/>
          <w:sz w:val="20"/>
          <w:szCs w:val="20"/>
          <w:lang w:val="en-US"/>
        </w:rPr>
        <w:t xml:space="preserve"> </w:t>
      </w:r>
      <w:proofErr w:type="spellStart"/>
      <w:r w:rsidRPr="009B2E0F">
        <w:rPr>
          <w:rFonts w:ascii="Cambria" w:hAnsi="Cambria"/>
          <w:bCs/>
          <w:sz w:val="20"/>
          <w:szCs w:val="20"/>
          <w:lang w:val="en-US"/>
        </w:rPr>
        <w:t>i</w:t>
      </w:r>
      <w:proofErr w:type="spellEnd"/>
      <w:r w:rsidRPr="009B2E0F">
        <w:rPr>
          <w:rFonts w:ascii="Cambria" w:hAnsi="Cambria"/>
          <w:bCs/>
          <w:sz w:val="20"/>
          <w:szCs w:val="20"/>
          <w:lang w:val="en-US"/>
        </w:rPr>
        <w:t xml:space="preserve"> </w:t>
      </w:r>
      <w:proofErr w:type="spellStart"/>
      <w:r w:rsidRPr="009B2E0F">
        <w:rPr>
          <w:rFonts w:ascii="Cambria" w:hAnsi="Cambria"/>
          <w:bCs/>
          <w:sz w:val="20"/>
          <w:szCs w:val="20"/>
          <w:lang w:val="en-US"/>
        </w:rPr>
        <w:t>strukturi</w:t>
      </w:r>
      <w:proofErr w:type="spellEnd"/>
      <w:r w:rsidRPr="009B2E0F">
        <w:rPr>
          <w:rFonts w:ascii="Cambria" w:hAnsi="Cambria"/>
          <w:bCs/>
          <w:sz w:val="20"/>
          <w:szCs w:val="20"/>
          <w:lang w:val="en-US"/>
        </w:rPr>
        <w:t xml:space="preserve"> </w:t>
      </w:r>
      <w:proofErr w:type="spellStart"/>
      <w:r w:rsidRPr="009B2E0F">
        <w:rPr>
          <w:rFonts w:ascii="Cambria" w:hAnsi="Cambria"/>
          <w:bCs/>
          <w:sz w:val="20"/>
          <w:szCs w:val="20"/>
          <w:lang w:val="en-US"/>
        </w:rPr>
        <w:t>mreže</w:t>
      </w:r>
      <w:proofErr w:type="spellEnd"/>
      <w:r w:rsidRPr="009B2E0F">
        <w:rPr>
          <w:rFonts w:ascii="Cambria" w:hAnsi="Cambria"/>
          <w:bCs/>
          <w:sz w:val="20"/>
          <w:szCs w:val="20"/>
          <w:lang w:val="en-US"/>
        </w:rPr>
        <w:t xml:space="preserve"> </w:t>
      </w:r>
      <w:proofErr w:type="spellStart"/>
      <w:r w:rsidRPr="009B2E0F">
        <w:rPr>
          <w:rFonts w:ascii="Cambria" w:hAnsi="Cambria"/>
          <w:bCs/>
          <w:sz w:val="20"/>
          <w:szCs w:val="20"/>
          <w:lang w:val="en-US"/>
        </w:rPr>
        <w:t>naselja</w:t>
      </w:r>
      <w:proofErr w:type="spellEnd"/>
      <w:r w:rsidRPr="009B2E0F">
        <w:rPr>
          <w:rFonts w:ascii="Cambria" w:hAnsi="Cambria"/>
          <w:sz w:val="20"/>
          <w:szCs w:val="20"/>
          <w:lang w:val="en-US"/>
        </w:rPr>
        <w:t xml:space="preserve"> </w:t>
      </w:r>
    </w:p>
    <w:p w:rsidR="006B10DC" w:rsidRPr="009B2E0F" w:rsidRDefault="006B10DC" w:rsidP="006B10DC">
      <w:pPr>
        <w:ind w:left="720"/>
        <w:rPr>
          <w:rFonts w:ascii="Cambria" w:hAnsi="Cambria"/>
          <w:sz w:val="20"/>
          <w:szCs w:val="20"/>
          <w:lang w:val="en-GB"/>
        </w:rPr>
      </w:pPr>
      <w:r w:rsidRPr="009B2E0F">
        <w:rPr>
          <w:rFonts w:ascii="Cambria" w:hAnsi="Cambria"/>
          <w:bCs/>
          <w:sz w:val="20"/>
          <w:szCs w:val="20"/>
          <w:lang w:val="en-US"/>
        </w:rPr>
        <w:t xml:space="preserve">6. </w:t>
      </w:r>
      <w:proofErr w:type="spellStart"/>
      <w:r w:rsidRPr="009B2E0F">
        <w:rPr>
          <w:rFonts w:ascii="Cambria" w:hAnsi="Cambria"/>
          <w:bCs/>
          <w:sz w:val="20"/>
          <w:szCs w:val="20"/>
          <w:lang w:val="en-US"/>
        </w:rPr>
        <w:t>Nedovoljno</w:t>
      </w:r>
      <w:proofErr w:type="spellEnd"/>
      <w:r w:rsidRPr="009B2E0F">
        <w:rPr>
          <w:rFonts w:ascii="Cambria" w:hAnsi="Cambria"/>
          <w:bCs/>
          <w:sz w:val="20"/>
          <w:szCs w:val="20"/>
          <w:lang w:val="en-US"/>
        </w:rPr>
        <w:t xml:space="preserve"> </w:t>
      </w:r>
      <w:proofErr w:type="spellStart"/>
      <w:r w:rsidRPr="009B2E0F">
        <w:rPr>
          <w:rFonts w:ascii="Cambria" w:hAnsi="Cambria"/>
          <w:bCs/>
          <w:sz w:val="20"/>
          <w:szCs w:val="20"/>
          <w:lang w:val="en-US"/>
        </w:rPr>
        <w:t>razvijena</w:t>
      </w:r>
      <w:proofErr w:type="spellEnd"/>
      <w:r w:rsidRPr="009B2E0F">
        <w:rPr>
          <w:rFonts w:ascii="Cambria" w:hAnsi="Cambria"/>
          <w:bCs/>
          <w:sz w:val="20"/>
          <w:szCs w:val="20"/>
          <w:lang w:val="en-US"/>
        </w:rPr>
        <w:t xml:space="preserve"> </w:t>
      </w:r>
      <w:proofErr w:type="spellStart"/>
      <w:r w:rsidRPr="009B2E0F">
        <w:rPr>
          <w:rFonts w:ascii="Cambria" w:hAnsi="Cambria"/>
          <w:bCs/>
          <w:sz w:val="20"/>
          <w:szCs w:val="20"/>
          <w:lang w:val="en-US"/>
        </w:rPr>
        <w:t>društvena</w:t>
      </w:r>
      <w:proofErr w:type="spellEnd"/>
      <w:r w:rsidRPr="009B2E0F">
        <w:rPr>
          <w:rFonts w:ascii="Cambria" w:hAnsi="Cambria"/>
          <w:bCs/>
          <w:sz w:val="20"/>
          <w:szCs w:val="20"/>
          <w:lang w:val="en-US"/>
        </w:rPr>
        <w:t xml:space="preserve"> </w:t>
      </w:r>
      <w:proofErr w:type="spellStart"/>
      <w:r w:rsidRPr="009B2E0F">
        <w:rPr>
          <w:rFonts w:ascii="Cambria" w:hAnsi="Cambria"/>
          <w:bCs/>
          <w:sz w:val="20"/>
          <w:szCs w:val="20"/>
          <w:lang w:val="en-US"/>
        </w:rPr>
        <w:t>i</w:t>
      </w:r>
      <w:proofErr w:type="spellEnd"/>
      <w:r w:rsidRPr="009B2E0F">
        <w:rPr>
          <w:rFonts w:ascii="Cambria" w:hAnsi="Cambria"/>
          <w:bCs/>
          <w:sz w:val="20"/>
          <w:szCs w:val="20"/>
          <w:lang w:val="en-US"/>
        </w:rPr>
        <w:t xml:space="preserve"> </w:t>
      </w:r>
      <w:proofErr w:type="spellStart"/>
      <w:r w:rsidRPr="009B2E0F">
        <w:rPr>
          <w:rFonts w:ascii="Cambria" w:hAnsi="Cambria"/>
          <w:bCs/>
          <w:sz w:val="20"/>
          <w:szCs w:val="20"/>
          <w:lang w:val="en-US"/>
        </w:rPr>
        <w:t>tehnička</w:t>
      </w:r>
      <w:proofErr w:type="spellEnd"/>
      <w:r w:rsidRPr="009B2E0F">
        <w:rPr>
          <w:rFonts w:ascii="Cambria" w:hAnsi="Cambria"/>
          <w:bCs/>
          <w:sz w:val="20"/>
          <w:szCs w:val="20"/>
          <w:lang w:val="en-US"/>
        </w:rPr>
        <w:t xml:space="preserve"> </w:t>
      </w:r>
      <w:proofErr w:type="spellStart"/>
      <w:r w:rsidRPr="009B2E0F">
        <w:rPr>
          <w:rFonts w:ascii="Cambria" w:hAnsi="Cambria"/>
          <w:bCs/>
          <w:sz w:val="20"/>
          <w:szCs w:val="20"/>
          <w:lang w:val="en-US"/>
        </w:rPr>
        <w:t>infrastruktura</w:t>
      </w:r>
      <w:proofErr w:type="spellEnd"/>
      <w:r w:rsidRPr="009B2E0F">
        <w:rPr>
          <w:rFonts w:ascii="Cambria" w:hAnsi="Cambria"/>
          <w:sz w:val="20"/>
          <w:szCs w:val="20"/>
          <w:lang w:val="en-US"/>
        </w:rPr>
        <w:t xml:space="preserve"> </w:t>
      </w:r>
    </w:p>
    <w:p w:rsidR="006B10DC" w:rsidRPr="009B2E0F" w:rsidRDefault="006B10DC" w:rsidP="006B10DC">
      <w:pPr>
        <w:rPr>
          <w:rFonts w:ascii="Cambria" w:hAnsi="Cambria"/>
          <w:sz w:val="20"/>
          <w:szCs w:val="20"/>
          <w:lang w:val="sr-Latn-CS"/>
        </w:rPr>
      </w:pPr>
    </w:p>
    <w:p w:rsidR="006B10DC" w:rsidRPr="009B2E0F" w:rsidRDefault="006B10DC" w:rsidP="006B10DC">
      <w:pPr>
        <w:rPr>
          <w:rFonts w:ascii="Cambria" w:hAnsi="Cambria"/>
          <w:sz w:val="20"/>
          <w:szCs w:val="20"/>
          <w:lang w:val="sr-Latn-CS"/>
        </w:rPr>
      </w:pPr>
      <w:r w:rsidRPr="009B2E0F">
        <w:rPr>
          <w:rFonts w:ascii="Cambria" w:hAnsi="Cambria"/>
          <w:sz w:val="20"/>
          <w:szCs w:val="20"/>
          <w:lang w:val="sr-Latn-CS"/>
        </w:rPr>
        <w:t xml:space="preserve">33. </w:t>
      </w:r>
      <w:r w:rsidRPr="009B2E0F">
        <w:rPr>
          <w:rFonts w:ascii="Cambria" w:hAnsi="Cambria"/>
          <w:b/>
          <w:sz w:val="20"/>
          <w:szCs w:val="20"/>
          <w:lang w:val="sr-Latn-CS"/>
        </w:rPr>
        <w:t>Posljedice</w:t>
      </w:r>
      <w:r w:rsidRPr="009B2E0F">
        <w:rPr>
          <w:rFonts w:ascii="Cambria" w:hAnsi="Cambria"/>
          <w:sz w:val="20"/>
          <w:szCs w:val="20"/>
          <w:lang w:val="sr-Latn-CS"/>
        </w:rPr>
        <w:t xml:space="preserve"> p</w:t>
      </w:r>
      <w:r>
        <w:rPr>
          <w:rFonts w:ascii="Cambria" w:hAnsi="Cambria"/>
          <w:sz w:val="20"/>
          <w:szCs w:val="20"/>
          <w:lang w:val="sr-Latn-CS"/>
        </w:rPr>
        <w:t>rimijenjene razvojne strategije, nabroj:</w:t>
      </w:r>
    </w:p>
    <w:p w:rsidR="006B10DC" w:rsidRPr="009B2E0F" w:rsidRDefault="006B10DC" w:rsidP="006B10DC">
      <w:pPr>
        <w:ind w:left="720"/>
        <w:rPr>
          <w:rFonts w:ascii="Cambria" w:hAnsi="Cambria"/>
          <w:sz w:val="20"/>
          <w:szCs w:val="20"/>
          <w:lang w:val="en-GB"/>
        </w:rPr>
      </w:pPr>
      <w:r w:rsidRPr="009B2E0F">
        <w:rPr>
          <w:rFonts w:ascii="Cambria" w:hAnsi="Cambria"/>
          <w:bCs/>
          <w:sz w:val="20"/>
          <w:szCs w:val="20"/>
          <w:lang w:val="sr-Latn-CS"/>
        </w:rPr>
        <w:t>1. Primjenjeni metod industrijalizacije povećao je DP/pc sa 50</w:t>
      </w:r>
      <w:r w:rsidRPr="009B2E0F">
        <w:rPr>
          <w:rFonts w:ascii="Cambria" w:hAnsi="Cambria"/>
          <w:bCs/>
          <w:sz w:val="20"/>
          <w:szCs w:val="20"/>
          <w:lang w:val="en-US"/>
        </w:rPr>
        <w:t xml:space="preserve"> $</w:t>
      </w:r>
      <w:r w:rsidRPr="009B2E0F">
        <w:rPr>
          <w:rFonts w:ascii="Cambria" w:hAnsi="Cambria"/>
          <w:bCs/>
          <w:sz w:val="20"/>
          <w:szCs w:val="20"/>
          <w:lang w:val="sr-Latn-CS"/>
        </w:rPr>
        <w:t xml:space="preserve"> (1945) na 2300 $ (1989</w:t>
      </w:r>
      <w:r w:rsidRPr="009B2E0F">
        <w:rPr>
          <w:rFonts w:ascii="Cambria" w:hAnsi="Cambria"/>
          <w:sz w:val="20"/>
          <w:szCs w:val="20"/>
          <w:lang w:val="sr-Latn-CS"/>
        </w:rPr>
        <w:t>)</w:t>
      </w:r>
    </w:p>
    <w:p w:rsidR="006B10DC" w:rsidRPr="009B2E0F" w:rsidRDefault="006B10DC" w:rsidP="006B10DC">
      <w:pPr>
        <w:ind w:left="720"/>
        <w:rPr>
          <w:rFonts w:ascii="Cambria" w:hAnsi="Cambria"/>
          <w:bCs/>
          <w:sz w:val="20"/>
          <w:szCs w:val="20"/>
          <w:lang w:val="sr-Latn-CS"/>
        </w:rPr>
      </w:pPr>
      <w:r w:rsidRPr="009B2E0F">
        <w:rPr>
          <w:rFonts w:ascii="Cambria" w:hAnsi="Cambria"/>
          <w:sz w:val="20"/>
          <w:szCs w:val="20"/>
          <w:lang w:val="sr-Latn-CS"/>
        </w:rPr>
        <w:t xml:space="preserve"> 2</w:t>
      </w:r>
      <w:r w:rsidRPr="009B2E0F">
        <w:rPr>
          <w:rFonts w:ascii="Cambria" w:hAnsi="Cambria"/>
          <w:bCs/>
          <w:sz w:val="20"/>
          <w:szCs w:val="20"/>
          <w:lang w:val="sr-Latn-CS"/>
        </w:rPr>
        <w:t xml:space="preserve">. </w:t>
      </w:r>
      <w:r w:rsidRPr="009B2E0F">
        <w:rPr>
          <w:rFonts w:ascii="Cambria" w:hAnsi="Cambria"/>
          <w:bCs/>
          <w:sz w:val="20"/>
          <w:szCs w:val="20"/>
        </w:rPr>
        <w:t>proizvodnja sredstava za reprodukciju za tržište SFRJ</w:t>
      </w:r>
      <w:r w:rsidRPr="009B2E0F">
        <w:rPr>
          <w:rFonts w:ascii="Cambria" w:hAnsi="Cambria"/>
          <w:bCs/>
          <w:sz w:val="20"/>
          <w:szCs w:val="20"/>
          <w:lang w:val="sr-Latn-CS"/>
        </w:rPr>
        <w:t xml:space="preserve"> (visoka “interna” zavisnost)</w:t>
      </w:r>
    </w:p>
    <w:p w:rsidR="006B10DC" w:rsidRPr="009B2E0F" w:rsidRDefault="006B10DC" w:rsidP="006B10DC">
      <w:pPr>
        <w:ind w:left="720"/>
        <w:rPr>
          <w:rFonts w:ascii="Cambria" w:hAnsi="Cambria"/>
          <w:bCs/>
          <w:sz w:val="20"/>
          <w:szCs w:val="20"/>
          <w:lang w:val="en-GB"/>
        </w:rPr>
      </w:pPr>
      <w:r w:rsidRPr="009B2E0F">
        <w:rPr>
          <w:rFonts w:ascii="Cambria" w:hAnsi="Cambria"/>
          <w:bCs/>
          <w:sz w:val="20"/>
          <w:szCs w:val="20"/>
          <w:lang w:val="sr-Latn-CS"/>
        </w:rPr>
        <w:t xml:space="preserve">3. </w:t>
      </w:r>
      <w:proofErr w:type="spellStart"/>
      <w:proofErr w:type="gramStart"/>
      <w:r w:rsidRPr="009B2E0F">
        <w:rPr>
          <w:rFonts w:ascii="Cambria" w:hAnsi="Cambria"/>
          <w:bCs/>
          <w:sz w:val="20"/>
          <w:szCs w:val="20"/>
          <w:lang w:val="en-GB"/>
        </w:rPr>
        <w:t>visoka</w:t>
      </w:r>
      <w:proofErr w:type="spellEnd"/>
      <w:proofErr w:type="gramEnd"/>
      <w:r w:rsidRPr="009B2E0F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9B2E0F">
        <w:rPr>
          <w:rFonts w:ascii="Cambria" w:hAnsi="Cambria"/>
          <w:bCs/>
          <w:sz w:val="20"/>
          <w:szCs w:val="20"/>
          <w:lang w:val="en-GB"/>
        </w:rPr>
        <w:t>zavisnost</w:t>
      </w:r>
      <w:proofErr w:type="spellEnd"/>
      <w:r w:rsidRPr="009B2E0F">
        <w:rPr>
          <w:rFonts w:ascii="Cambria" w:hAnsi="Cambria"/>
          <w:bCs/>
          <w:sz w:val="20"/>
          <w:szCs w:val="20"/>
          <w:lang w:val="en-GB"/>
        </w:rPr>
        <w:t xml:space="preserve"> od </w:t>
      </w:r>
      <w:proofErr w:type="spellStart"/>
      <w:r w:rsidRPr="009B2E0F">
        <w:rPr>
          <w:rFonts w:ascii="Cambria" w:hAnsi="Cambria"/>
          <w:bCs/>
          <w:sz w:val="20"/>
          <w:szCs w:val="20"/>
          <w:lang w:val="en-GB"/>
        </w:rPr>
        <w:t>domaćeg</w:t>
      </w:r>
      <w:proofErr w:type="spellEnd"/>
      <w:r w:rsidRPr="009B2E0F">
        <w:rPr>
          <w:rFonts w:ascii="Cambria" w:hAnsi="Cambria"/>
          <w:bCs/>
          <w:sz w:val="20"/>
          <w:szCs w:val="20"/>
          <w:lang w:val="en-GB"/>
        </w:rPr>
        <w:t xml:space="preserve"> </w:t>
      </w:r>
      <w:r w:rsidRPr="009B2E0F">
        <w:rPr>
          <w:rFonts w:ascii="Cambria" w:hAnsi="Cambria"/>
          <w:bCs/>
          <w:sz w:val="20"/>
          <w:szCs w:val="20"/>
          <w:lang w:val="sr-Latn-CS"/>
        </w:rPr>
        <w:t xml:space="preserve">(YU) </w:t>
      </w:r>
      <w:proofErr w:type="spellStart"/>
      <w:r w:rsidRPr="009B2E0F">
        <w:rPr>
          <w:rFonts w:ascii="Cambria" w:hAnsi="Cambria"/>
          <w:bCs/>
          <w:sz w:val="20"/>
          <w:szCs w:val="20"/>
          <w:lang w:val="en-GB"/>
        </w:rPr>
        <w:t>tržišta</w:t>
      </w:r>
      <w:proofErr w:type="spellEnd"/>
      <w:r w:rsidRPr="009B2E0F">
        <w:rPr>
          <w:rFonts w:ascii="Cambria" w:hAnsi="Cambria"/>
          <w:bCs/>
          <w:sz w:val="20"/>
          <w:szCs w:val="20"/>
          <w:lang w:val="sr-Latn-CS"/>
        </w:rPr>
        <w:t xml:space="preserve"> </w:t>
      </w:r>
    </w:p>
    <w:p w:rsidR="006B10DC" w:rsidRPr="009B2E0F" w:rsidRDefault="006B10DC" w:rsidP="006B10DC">
      <w:pPr>
        <w:ind w:left="720"/>
        <w:rPr>
          <w:rFonts w:ascii="Cambria" w:hAnsi="Cambria"/>
          <w:bCs/>
          <w:sz w:val="20"/>
          <w:szCs w:val="20"/>
        </w:rPr>
      </w:pPr>
      <w:r w:rsidRPr="009B2E0F">
        <w:rPr>
          <w:rFonts w:ascii="Cambria" w:hAnsi="Cambria"/>
          <w:sz w:val="20"/>
          <w:szCs w:val="20"/>
          <w:lang w:val="sr-Latn-CS"/>
        </w:rPr>
        <w:t xml:space="preserve">4. </w:t>
      </w:r>
      <w:r w:rsidRPr="009B2E0F">
        <w:rPr>
          <w:rFonts w:ascii="Cambria" w:hAnsi="Cambria"/>
          <w:bCs/>
          <w:sz w:val="20"/>
          <w:szCs w:val="20"/>
        </w:rPr>
        <w:t>visoka uvozna zavisnost, nedovoljna izvozna orjentisanost</w:t>
      </w:r>
    </w:p>
    <w:p w:rsidR="006B10DC" w:rsidRPr="009B2E0F" w:rsidRDefault="006B10DC" w:rsidP="006B10DC">
      <w:pPr>
        <w:ind w:left="720"/>
        <w:rPr>
          <w:rFonts w:ascii="Cambria" w:hAnsi="Cambria"/>
          <w:bCs/>
          <w:sz w:val="20"/>
          <w:szCs w:val="20"/>
        </w:rPr>
      </w:pPr>
      <w:r w:rsidRPr="009B2E0F">
        <w:rPr>
          <w:rFonts w:ascii="Cambria" w:hAnsi="Cambria"/>
          <w:bCs/>
          <w:sz w:val="20"/>
          <w:szCs w:val="20"/>
        </w:rPr>
        <w:t xml:space="preserve">5. </w:t>
      </w:r>
      <w:r w:rsidRPr="009B2E0F">
        <w:rPr>
          <w:rFonts w:ascii="Cambria" w:hAnsi="Cambria"/>
          <w:bCs/>
          <w:sz w:val="20"/>
          <w:szCs w:val="20"/>
          <w:lang w:val="sr-Latn-CS"/>
        </w:rPr>
        <w:t xml:space="preserve"> </w:t>
      </w:r>
      <w:r w:rsidRPr="009B2E0F">
        <w:rPr>
          <w:rFonts w:ascii="Cambria" w:hAnsi="Cambria"/>
          <w:bCs/>
          <w:sz w:val="20"/>
          <w:szCs w:val="20"/>
        </w:rPr>
        <w:t>Slom prethodno primjenjenog modela centralističkog upravljanja razvojem, ulazak u tranziciju koja podrazumijeva prelazni period, planirani paket promjena i koordinaciju od strane države</w:t>
      </w:r>
    </w:p>
    <w:p w:rsidR="006B10DC" w:rsidRPr="009B2E0F" w:rsidRDefault="006B10DC" w:rsidP="006B10DC">
      <w:pPr>
        <w:rPr>
          <w:rFonts w:ascii="Cambria" w:hAnsi="Cambria"/>
          <w:sz w:val="20"/>
          <w:szCs w:val="20"/>
          <w:lang w:val="sr-Latn-CS"/>
        </w:rPr>
      </w:pPr>
    </w:p>
    <w:p w:rsidR="006B10DC" w:rsidRPr="009B2E0F" w:rsidRDefault="006B10DC" w:rsidP="006B10DC">
      <w:pPr>
        <w:rPr>
          <w:rFonts w:ascii="Cambria" w:hAnsi="Cambria"/>
          <w:sz w:val="20"/>
          <w:szCs w:val="20"/>
          <w:lang w:val="en-GB"/>
        </w:rPr>
      </w:pPr>
      <w:r w:rsidRPr="009B2E0F">
        <w:rPr>
          <w:rFonts w:ascii="Cambria" w:hAnsi="Cambria"/>
          <w:sz w:val="20"/>
          <w:szCs w:val="20"/>
          <w:lang w:val="sr-Latn-CS"/>
        </w:rPr>
        <w:t xml:space="preserve">34. </w:t>
      </w:r>
      <w:r w:rsidRPr="009B2E0F">
        <w:rPr>
          <w:rFonts w:ascii="Cambria" w:hAnsi="Cambria"/>
          <w:b/>
          <w:bCs/>
          <w:sz w:val="20"/>
          <w:szCs w:val="20"/>
          <w:lang w:val="sr-Latn-CS"/>
        </w:rPr>
        <w:t xml:space="preserve">Proces tranzicije sistema </w:t>
      </w:r>
      <w:r w:rsidRPr="009B2E0F">
        <w:rPr>
          <w:rFonts w:ascii="Cambria" w:hAnsi="Cambria"/>
          <w:bCs/>
          <w:sz w:val="20"/>
          <w:szCs w:val="20"/>
          <w:lang w:val="sr-Latn-CS"/>
        </w:rPr>
        <w:t>podrazumijevao je realizaciju sljedećeg programa:</w:t>
      </w:r>
    </w:p>
    <w:p w:rsidR="006B10DC" w:rsidRPr="007273B7" w:rsidRDefault="006B10DC" w:rsidP="006B10DC">
      <w:pPr>
        <w:pStyle w:val="ListParagraph"/>
        <w:numPr>
          <w:ilvl w:val="0"/>
          <w:numId w:val="18"/>
        </w:numPr>
        <w:rPr>
          <w:rFonts w:ascii="Cambria" w:hAnsi="Cambria"/>
          <w:sz w:val="20"/>
          <w:szCs w:val="20"/>
          <w:lang w:val="en-GB"/>
        </w:rPr>
      </w:pPr>
      <w:proofErr w:type="spellStart"/>
      <w:r w:rsidRPr="007273B7">
        <w:rPr>
          <w:rFonts w:ascii="Cambria" w:hAnsi="Cambria"/>
          <w:bCs/>
          <w:sz w:val="20"/>
          <w:szCs w:val="20"/>
        </w:rPr>
        <w:t>makroekonomska</w:t>
      </w:r>
      <w:proofErr w:type="spellEnd"/>
      <w:r w:rsidRPr="007273B7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7273B7">
        <w:rPr>
          <w:rFonts w:ascii="Cambria" w:hAnsi="Cambria"/>
          <w:bCs/>
          <w:sz w:val="20"/>
          <w:szCs w:val="20"/>
        </w:rPr>
        <w:t>stabilizacija</w:t>
      </w:r>
      <w:proofErr w:type="spellEnd"/>
      <w:r w:rsidRPr="007273B7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7273B7">
        <w:rPr>
          <w:rFonts w:ascii="Cambria" w:hAnsi="Cambria"/>
          <w:bCs/>
          <w:sz w:val="20"/>
          <w:szCs w:val="20"/>
        </w:rPr>
        <w:t>i</w:t>
      </w:r>
      <w:proofErr w:type="spellEnd"/>
      <w:r w:rsidRPr="007273B7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7273B7">
        <w:rPr>
          <w:rFonts w:ascii="Cambria" w:hAnsi="Cambria"/>
          <w:bCs/>
          <w:sz w:val="20"/>
          <w:szCs w:val="20"/>
        </w:rPr>
        <w:t>kontrola</w:t>
      </w:r>
      <w:proofErr w:type="spellEnd"/>
      <w:r w:rsidRPr="007273B7">
        <w:rPr>
          <w:rFonts w:ascii="Cambria" w:hAnsi="Cambria"/>
          <w:bCs/>
          <w:sz w:val="20"/>
          <w:szCs w:val="20"/>
        </w:rPr>
        <w:t>,</w:t>
      </w:r>
    </w:p>
    <w:p w:rsidR="006B10DC" w:rsidRPr="007273B7" w:rsidRDefault="006B10DC" w:rsidP="006B10DC">
      <w:pPr>
        <w:pStyle w:val="ListParagraph"/>
        <w:numPr>
          <w:ilvl w:val="0"/>
          <w:numId w:val="18"/>
        </w:numPr>
        <w:rPr>
          <w:rFonts w:ascii="Cambria" w:hAnsi="Cambria"/>
          <w:sz w:val="20"/>
          <w:szCs w:val="20"/>
          <w:lang w:val="en-GB"/>
        </w:rPr>
      </w:pPr>
      <w:proofErr w:type="spellStart"/>
      <w:r w:rsidRPr="007273B7">
        <w:rPr>
          <w:rFonts w:ascii="Cambria" w:hAnsi="Cambria"/>
          <w:bCs/>
          <w:sz w:val="20"/>
          <w:szCs w:val="20"/>
        </w:rPr>
        <w:t>izgradnja</w:t>
      </w:r>
      <w:proofErr w:type="spellEnd"/>
      <w:r w:rsidRPr="007273B7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7273B7">
        <w:rPr>
          <w:rFonts w:ascii="Cambria" w:hAnsi="Cambria"/>
          <w:bCs/>
          <w:sz w:val="20"/>
          <w:szCs w:val="20"/>
        </w:rPr>
        <w:t>tržišnog</w:t>
      </w:r>
      <w:proofErr w:type="spellEnd"/>
      <w:r w:rsidRPr="007273B7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7273B7">
        <w:rPr>
          <w:rFonts w:ascii="Cambria" w:hAnsi="Cambria"/>
          <w:bCs/>
          <w:sz w:val="20"/>
          <w:szCs w:val="20"/>
        </w:rPr>
        <w:t>privrednog</w:t>
      </w:r>
      <w:proofErr w:type="spellEnd"/>
      <w:r w:rsidRPr="007273B7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7273B7">
        <w:rPr>
          <w:rFonts w:ascii="Cambria" w:hAnsi="Cambria"/>
          <w:bCs/>
          <w:sz w:val="20"/>
          <w:szCs w:val="20"/>
        </w:rPr>
        <w:t>sistema</w:t>
      </w:r>
      <w:proofErr w:type="spellEnd"/>
      <w:r w:rsidRPr="007273B7">
        <w:rPr>
          <w:rFonts w:ascii="Cambria" w:hAnsi="Cambria"/>
          <w:bCs/>
          <w:sz w:val="20"/>
          <w:szCs w:val="20"/>
        </w:rPr>
        <w:t>,</w:t>
      </w:r>
      <w:r w:rsidRPr="007273B7">
        <w:rPr>
          <w:rFonts w:ascii="Cambria" w:hAnsi="Cambria"/>
          <w:bCs/>
          <w:sz w:val="20"/>
          <w:szCs w:val="20"/>
          <w:lang w:val="pl-PL"/>
        </w:rPr>
        <w:t xml:space="preserve"> </w:t>
      </w:r>
    </w:p>
    <w:p w:rsidR="006B10DC" w:rsidRPr="007273B7" w:rsidRDefault="006B10DC" w:rsidP="006B10DC">
      <w:pPr>
        <w:pStyle w:val="ListParagraph"/>
        <w:numPr>
          <w:ilvl w:val="0"/>
          <w:numId w:val="18"/>
        </w:numPr>
        <w:rPr>
          <w:rFonts w:ascii="Cambria" w:hAnsi="Cambria"/>
          <w:sz w:val="20"/>
          <w:szCs w:val="20"/>
          <w:lang w:val="en-GB"/>
        </w:rPr>
      </w:pPr>
      <w:r w:rsidRPr="007273B7">
        <w:rPr>
          <w:rFonts w:ascii="Cambria" w:hAnsi="Cambria"/>
          <w:bCs/>
          <w:sz w:val="20"/>
          <w:szCs w:val="20"/>
          <w:lang w:val="pl-PL"/>
        </w:rPr>
        <w:t>liberalizacija cijena i spoljne trgovine,</w:t>
      </w:r>
      <w:r w:rsidRPr="007273B7">
        <w:rPr>
          <w:rFonts w:ascii="Cambria" w:hAnsi="Cambria"/>
          <w:bCs/>
          <w:sz w:val="20"/>
          <w:szCs w:val="20"/>
        </w:rPr>
        <w:t xml:space="preserve"> </w:t>
      </w:r>
    </w:p>
    <w:p w:rsidR="006B10DC" w:rsidRPr="007273B7" w:rsidRDefault="006B10DC" w:rsidP="006B10DC">
      <w:pPr>
        <w:pStyle w:val="ListParagraph"/>
        <w:numPr>
          <w:ilvl w:val="0"/>
          <w:numId w:val="18"/>
        </w:numPr>
        <w:rPr>
          <w:rFonts w:ascii="Cambria" w:hAnsi="Cambria"/>
          <w:sz w:val="20"/>
          <w:szCs w:val="20"/>
          <w:lang w:val="en-GB"/>
        </w:rPr>
      </w:pPr>
      <w:proofErr w:type="spellStart"/>
      <w:r w:rsidRPr="007273B7">
        <w:rPr>
          <w:rFonts w:ascii="Cambria" w:hAnsi="Cambria"/>
          <w:bCs/>
          <w:sz w:val="20"/>
          <w:szCs w:val="20"/>
        </w:rPr>
        <w:t>privatizacija</w:t>
      </w:r>
      <w:proofErr w:type="spellEnd"/>
      <w:r w:rsidRPr="007273B7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7273B7">
        <w:rPr>
          <w:rFonts w:ascii="Cambria" w:hAnsi="Cambria"/>
          <w:bCs/>
          <w:sz w:val="20"/>
          <w:szCs w:val="20"/>
        </w:rPr>
        <w:t>i</w:t>
      </w:r>
      <w:proofErr w:type="spellEnd"/>
      <w:r w:rsidRPr="007273B7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7273B7">
        <w:rPr>
          <w:rFonts w:ascii="Cambria" w:hAnsi="Cambria"/>
          <w:bCs/>
          <w:sz w:val="20"/>
          <w:szCs w:val="20"/>
        </w:rPr>
        <w:t>prestruktuiranje</w:t>
      </w:r>
      <w:proofErr w:type="spellEnd"/>
      <w:r w:rsidRPr="007273B7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7273B7">
        <w:rPr>
          <w:rFonts w:ascii="Cambria" w:hAnsi="Cambria"/>
          <w:bCs/>
          <w:sz w:val="20"/>
          <w:szCs w:val="20"/>
        </w:rPr>
        <w:t>i</w:t>
      </w:r>
      <w:proofErr w:type="spellEnd"/>
      <w:r w:rsidRPr="007273B7">
        <w:rPr>
          <w:rFonts w:ascii="Cambria" w:hAnsi="Cambria"/>
          <w:bCs/>
          <w:sz w:val="20"/>
          <w:szCs w:val="20"/>
        </w:rPr>
        <w:t xml:space="preserve"> </w:t>
      </w:r>
    </w:p>
    <w:p w:rsidR="006B10DC" w:rsidRPr="007273B7" w:rsidRDefault="006B10DC" w:rsidP="006B10DC">
      <w:pPr>
        <w:pStyle w:val="ListParagraph"/>
        <w:numPr>
          <w:ilvl w:val="0"/>
          <w:numId w:val="18"/>
        </w:numPr>
        <w:rPr>
          <w:rFonts w:ascii="Cambria" w:hAnsi="Cambria"/>
          <w:sz w:val="20"/>
          <w:szCs w:val="20"/>
          <w:lang w:val="en-GB"/>
        </w:rPr>
      </w:pPr>
      <w:proofErr w:type="spellStart"/>
      <w:r w:rsidRPr="007273B7">
        <w:rPr>
          <w:rFonts w:ascii="Cambria" w:hAnsi="Cambria"/>
          <w:bCs/>
          <w:sz w:val="20"/>
          <w:szCs w:val="20"/>
        </w:rPr>
        <w:t>eksterna</w:t>
      </w:r>
      <w:proofErr w:type="spellEnd"/>
      <w:r w:rsidRPr="007273B7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7273B7">
        <w:rPr>
          <w:rFonts w:ascii="Cambria" w:hAnsi="Cambria"/>
          <w:bCs/>
          <w:sz w:val="20"/>
          <w:szCs w:val="20"/>
        </w:rPr>
        <w:t>finansijska</w:t>
      </w:r>
      <w:proofErr w:type="spellEnd"/>
      <w:r w:rsidRPr="007273B7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7273B7">
        <w:rPr>
          <w:rFonts w:ascii="Cambria" w:hAnsi="Cambria"/>
          <w:bCs/>
          <w:sz w:val="20"/>
          <w:szCs w:val="20"/>
        </w:rPr>
        <w:t>podrška</w:t>
      </w:r>
      <w:proofErr w:type="spellEnd"/>
      <w:r w:rsidRPr="007273B7">
        <w:rPr>
          <w:rFonts w:ascii="Cambria" w:hAnsi="Cambria"/>
          <w:b/>
          <w:bCs/>
          <w:sz w:val="20"/>
          <w:szCs w:val="20"/>
        </w:rPr>
        <w:t xml:space="preserve"> </w:t>
      </w:r>
    </w:p>
    <w:p w:rsidR="006B10DC" w:rsidRDefault="006B10DC" w:rsidP="006B10DC">
      <w:pPr>
        <w:rPr>
          <w:rFonts w:ascii="Cambria" w:hAnsi="Cambria"/>
          <w:sz w:val="20"/>
          <w:szCs w:val="20"/>
          <w:lang w:val="sr-Latn-CS"/>
        </w:rPr>
      </w:pPr>
    </w:p>
    <w:p w:rsidR="006B10DC" w:rsidRPr="009B2E0F" w:rsidRDefault="006B10DC" w:rsidP="006B10DC">
      <w:pPr>
        <w:rPr>
          <w:rFonts w:ascii="Cambria" w:hAnsi="Cambria"/>
          <w:sz w:val="20"/>
          <w:szCs w:val="20"/>
          <w:lang w:val="sr-Latn-CS"/>
        </w:rPr>
      </w:pPr>
      <w:r w:rsidRPr="009B2E0F">
        <w:rPr>
          <w:rFonts w:ascii="Cambria" w:hAnsi="Cambria"/>
          <w:sz w:val="20"/>
          <w:szCs w:val="20"/>
          <w:lang w:val="sr-Latn-CS"/>
        </w:rPr>
        <w:t xml:space="preserve">35. </w:t>
      </w:r>
      <w:r w:rsidRPr="009B2E0F">
        <w:rPr>
          <w:rFonts w:ascii="Cambria" w:hAnsi="Cambria"/>
          <w:b/>
          <w:sz w:val="20"/>
          <w:szCs w:val="20"/>
          <w:lang w:val="sr-Latn-CS"/>
        </w:rPr>
        <w:t>Razvojna ograničenja u tranziciji</w:t>
      </w:r>
      <w:r w:rsidRPr="009B2E0F">
        <w:rPr>
          <w:rFonts w:ascii="Cambria" w:hAnsi="Cambria"/>
          <w:sz w:val="20"/>
          <w:szCs w:val="20"/>
          <w:lang w:val="sr-Latn-CS"/>
        </w:rPr>
        <w:t xml:space="preserve"> crnogorske privrede</w:t>
      </w:r>
    </w:p>
    <w:p w:rsidR="006B10DC" w:rsidRPr="009B2E0F" w:rsidRDefault="006B10DC" w:rsidP="006B10DC">
      <w:pPr>
        <w:ind w:left="720"/>
        <w:rPr>
          <w:rFonts w:ascii="Cambria" w:hAnsi="Cambria"/>
          <w:sz w:val="20"/>
          <w:szCs w:val="20"/>
          <w:lang w:val="sr-Latn-CS"/>
        </w:rPr>
      </w:pPr>
      <w:r w:rsidRPr="009B2E0F">
        <w:rPr>
          <w:rFonts w:ascii="Cambria" w:hAnsi="Cambria"/>
          <w:sz w:val="20"/>
          <w:szCs w:val="20"/>
          <w:lang w:val="sr-Latn-CS"/>
        </w:rPr>
        <w:t>- sam proces tranzicije</w:t>
      </w:r>
    </w:p>
    <w:p w:rsidR="006B10DC" w:rsidRPr="009B2E0F" w:rsidRDefault="006B10DC" w:rsidP="006B10DC">
      <w:pPr>
        <w:ind w:left="720"/>
        <w:rPr>
          <w:rFonts w:ascii="Cambria" w:hAnsi="Cambria"/>
          <w:sz w:val="20"/>
          <w:szCs w:val="20"/>
          <w:lang w:val="sr-Latn-CS"/>
        </w:rPr>
      </w:pPr>
      <w:r w:rsidRPr="009B2E0F">
        <w:rPr>
          <w:rFonts w:ascii="Cambria" w:hAnsi="Cambria"/>
          <w:sz w:val="20"/>
          <w:szCs w:val="20"/>
          <w:lang w:val="sr-Latn-CS"/>
        </w:rPr>
        <w:t>- raspad YU i rat u okruženju</w:t>
      </w:r>
    </w:p>
    <w:p w:rsidR="006B10DC" w:rsidRPr="009B2E0F" w:rsidRDefault="006B10DC" w:rsidP="006B10DC">
      <w:pPr>
        <w:ind w:left="720"/>
        <w:rPr>
          <w:rFonts w:ascii="Cambria" w:hAnsi="Cambria"/>
          <w:sz w:val="20"/>
          <w:szCs w:val="20"/>
          <w:lang w:val="sr-Latn-CS"/>
        </w:rPr>
      </w:pPr>
      <w:r w:rsidRPr="009B2E0F">
        <w:rPr>
          <w:rFonts w:ascii="Cambria" w:hAnsi="Cambria"/>
          <w:sz w:val="20"/>
          <w:szCs w:val="20"/>
          <w:lang w:val="sr-Latn-CS"/>
        </w:rPr>
        <w:t>- UN ekonomske sancije i NATO intervencija</w:t>
      </w:r>
    </w:p>
    <w:p w:rsidR="006B10DC" w:rsidRPr="009B2E0F" w:rsidRDefault="006B10DC" w:rsidP="006B10DC">
      <w:pPr>
        <w:ind w:left="720"/>
        <w:rPr>
          <w:rFonts w:ascii="Cambria" w:hAnsi="Cambria"/>
          <w:sz w:val="20"/>
          <w:szCs w:val="20"/>
          <w:lang w:val="sr-Latn-CS"/>
        </w:rPr>
      </w:pPr>
      <w:r w:rsidRPr="009B2E0F">
        <w:rPr>
          <w:rFonts w:ascii="Cambria" w:hAnsi="Cambria"/>
          <w:sz w:val="20"/>
          <w:szCs w:val="20"/>
          <w:lang w:val="sr-Latn-CS"/>
        </w:rPr>
        <w:t>- specifičnosti ekonomskog sistema i problemi makroekonomskog upravljanja</w:t>
      </w:r>
    </w:p>
    <w:p w:rsidR="006B10DC" w:rsidRPr="009B2E0F" w:rsidRDefault="006B10DC" w:rsidP="006B10DC">
      <w:pPr>
        <w:ind w:left="720"/>
        <w:rPr>
          <w:rFonts w:ascii="Cambria" w:hAnsi="Cambria"/>
          <w:sz w:val="20"/>
          <w:szCs w:val="20"/>
          <w:lang w:val="sr-Latn-CS"/>
        </w:rPr>
      </w:pPr>
      <w:r w:rsidRPr="009B2E0F">
        <w:rPr>
          <w:rFonts w:ascii="Cambria" w:hAnsi="Cambria"/>
          <w:sz w:val="20"/>
          <w:szCs w:val="20"/>
          <w:lang w:val="sr-Latn-CS"/>
        </w:rPr>
        <w:t>- negativni efekti tranzicione recesije na životni standard i sistem vrijednosti</w:t>
      </w:r>
    </w:p>
    <w:p w:rsidR="006B10DC" w:rsidRPr="009B2E0F" w:rsidRDefault="006B10DC" w:rsidP="006B10DC">
      <w:pPr>
        <w:ind w:left="720"/>
        <w:rPr>
          <w:rFonts w:ascii="Cambria" w:hAnsi="Cambria"/>
          <w:sz w:val="20"/>
          <w:szCs w:val="20"/>
          <w:lang w:val="sr-Latn-CS"/>
        </w:rPr>
      </w:pPr>
    </w:p>
    <w:p w:rsidR="006B10DC" w:rsidRPr="00FE7634" w:rsidRDefault="006B10DC" w:rsidP="006B10DC">
      <w:pPr>
        <w:rPr>
          <w:rFonts w:ascii="Cambria" w:hAnsi="Cambria"/>
          <w:b/>
          <w:color w:val="FF0000"/>
          <w:sz w:val="20"/>
          <w:szCs w:val="20"/>
          <w:lang w:val="sr-Latn-CS"/>
        </w:rPr>
      </w:pPr>
      <w:r w:rsidRPr="00FE7634">
        <w:rPr>
          <w:rFonts w:ascii="Cambria" w:hAnsi="Cambria"/>
          <w:b/>
          <w:color w:val="FF0000"/>
          <w:sz w:val="20"/>
          <w:szCs w:val="20"/>
          <w:lang w:val="sr-Latn-CS"/>
        </w:rPr>
        <w:t>35a. DINAMIKA PRIVREDNOG RASTA I</w:t>
      </w:r>
      <w:r w:rsidR="00294A46">
        <w:rPr>
          <w:rFonts w:ascii="Cambria" w:hAnsi="Cambria"/>
          <w:b/>
          <w:color w:val="FF0000"/>
          <w:sz w:val="20"/>
          <w:szCs w:val="20"/>
          <w:lang w:val="sr-Latn-CS"/>
        </w:rPr>
        <w:t xml:space="preserve"> </w:t>
      </w:r>
      <w:r w:rsidRPr="00FE7634">
        <w:rPr>
          <w:rFonts w:ascii="Cambria" w:hAnsi="Cambria"/>
          <w:b/>
          <w:color w:val="FF0000"/>
          <w:sz w:val="20"/>
          <w:szCs w:val="20"/>
          <w:lang w:val="sr-Latn-CS"/>
        </w:rPr>
        <w:t>RAZVOJNE FAZE CRNE GORE 1990 – 2016:</w:t>
      </w:r>
    </w:p>
    <w:p w:rsidR="006B10DC" w:rsidRDefault="006B10DC" w:rsidP="006B10DC">
      <w:pPr>
        <w:rPr>
          <w:rFonts w:ascii="Cambria" w:hAnsi="Cambria"/>
          <w:sz w:val="20"/>
          <w:szCs w:val="20"/>
          <w:lang w:val="sr-Latn-CS"/>
        </w:rPr>
      </w:pPr>
      <w:r>
        <w:rPr>
          <w:rFonts w:ascii="Cambria" w:hAnsi="Cambria"/>
          <w:sz w:val="20"/>
          <w:szCs w:val="20"/>
          <w:lang w:val="sr-Latn-CS"/>
        </w:rPr>
        <w:t xml:space="preserve">nabroj </w:t>
      </w:r>
      <w:r w:rsidRPr="00FE7634">
        <w:rPr>
          <w:rFonts w:ascii="Cambria" w:hAnsi="Cambria"/>
          <w:b/>
          <w:color w:val="FF0000"/>
          <w:sz w:val="20"/>
          <w:szCs w:val="20"/>
          <w:u w:val="single"/>
          <w:lang w:val="sr-Latn-CS"/>
        </w:rPr>
        <w:t>RAZVOJNE FAZE</w:t>
      </w:r>
      <w:r>
        <w:rPr>
          <w:rFonts w:ascii="Cambria" w:hAnsi="Cambria"/>
          <w:sz w:val="20"/>
          <w:szCs w:val="20"/>
          <w:lang w:val="sr-Latn-CS"/>
        </w:rPr>
        <w:t xml:space="preserve"> po grafiku sa prezentacije:</w:t>
      </w:r>
    </w:p>
    <w:p w:rsidR="006B10DC" w:rsidRDefault="006B10DC" w:rsidP="006B10DC">
      <w:pPr>
        <w:rPr>
          <w:rFonts w:ascii="Cambria" w:hAnsi="Cambria"/>
          <w:sz w:val="20"/>
          <w:szCs w:val="20"/>
          <w:lang w:val="sr-Latn-CS"/>
        </w:rPr>
      </w:pPr>
    </w:p>
    <w:p w:rsidR="006B10DC" w:rsidRDefault="006B10DC" w:rsidP="006B10DC">
      <w:pPr>
        <w:ind w:left="1440"/>
        <w:rPr>
          <w:rFonts w:ascii="Cambria" w:hAnsi="Cambria"/>
          <w:sz w:val="20"/>
          <w:szCs w:val="20"/>
        </w:rPr>
      </w:pPr>
      <w:r w:rsidRPr="00FE7634">
        <w:rPr>
          <w:rFonts w:ascii="Cambria" w:hAnsi="Cambria"/>
          <w:sz w:val="20"/>
          <w:szCs w:val="20"/>
        </w:rPr>
        <w:t xml:space="preserve">1. tranziciona recesija 1990-1999; </w:t>
      </w:r>
    </w:p>
    <w:p w:rsidR="006B10DC" w:rsidRPr="00FE7634" w:rsidRDefault="006B10DC" w:rsidP="006B10DC">
      <w:pPr>
        <w:ind w:left="1440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</w:rPr>
        <w:t>2.</w:t>
      </w:r>
      <w:r w:rsidRPr="00FE7634">
        <w:rPr>
          <w:rFonts w:ascii="Cambria" w:hAnsi="Cambria"/>
          <w:sz w:val="20"/>
          <w:szCs w:val="20"/>
        </w:rPr>
        <w:t>. postepeni ekonomski oporavak 2000-2005;</w:t>
      </w:r>
    </w:p>
    <w:p w:rsidR="006B10DC" w:rsidRDefault="006B10DC" w:rsidP="006B10DC">
      <w:pPr>
        <w:ind w:left="1440"/>
        <w:rPr>
          <w:rFonts w:ascii="Cambria" w:hAnsi="Cambria"/>
          <w:sz w:val="20"/>
          <w:szCs w:val="20"/>
        </w:rPr>
      </w:pPr>
      <w:r w:rsidRPr="00FE7634">
        <w:rPr>
          <w:rFonts w:ascii="Cambria" w:hAnsi="Cambria"/>
          <w:sz w:val="20"/>
          <w:szCs w:val="20"/>
        </w:rPr>
        <w:t xml:space="preserve">3. Investicioni “bum” 2006-2008; </w:t>
      </w:r>
    </w:p>
    <w:p w:rsidR="006B10DC" w:rsidRPr="00FE7634" w:rsidRDefault="006B10DC" w:rsidP="006B10DC">
      <w:pPr>
        <w:ind w:left="1440"/>
        <w:rPr>
          <w:rFonts w:ascii="Cambria" w:hAnsi="Cambria"/>
          <w:sz w:val="20"/>
          <w:szCs w:val="20"/>
          <w:lang w:val="en-GB"/>
        </w:rPr>
      </w:pPr>
      <w:r w:rsidRPr="00FE7634">
        <w:rPr>
          <w:rFonts w:ascii="Cambria" w:hAnsi="Cambria"/>
          <w:sz w:val="20"/>
          <w:szCs w:val="20"/>
        </w:rPr>
        <w:t xml:space="preserve">4. Ekonomska kriza za dvostrukim dnom 2009-2013; </w:t>
      </w:r>
    </w:p>
    <w:p w:rsidR="006B10DC" w:rsidRPr="00FE7634" w:rsidRDefault="006B10DC" w:rsidP="006B10DC">
      <w:pPr>
        <w:ind w:left="1440"/>
        <w:rPr>
          <w:rFonts w:ascii="Cambria" w:hAnsi="Cambria"/>
          <w:sz w:val="20"/>
          <w:szCs w:val="20"/>
          <w:lang w:val="en-GB"/>
        </w:rPr>
      </w:pPr>
      <w:r w:rsidRPr="00FE7634">
        <w:rPr>
          <w:rFonts w:ascii="Cambria" w:hAnsi="Cambria"/>
          <w:sz w:val="20"/>
          <w:szCs w:val="20"/>
        </w:rPr>
        <w:t>5. Postepeni ekonomski oporavak i povratak na putanju rasta;</w:t>
      </w:r>
      <w:r w:rsidRPr="00FE7634">
        <w:rPr>
          <w:rFonts w:ascii="Cambria" w:hAnsi="Cambria"/>
          <w:sz w:val="20"/>
          <w:szCs w:val="20"/>
          <w:lang w:val="en-GB"/>
        </w:rPr>
        <w:t xml:space="preserve"> </w:t>
      </w:r>
    </w:p>
    <w:p w:rsidR="006B10DC" w:rsidRDefault="006B10DC" w:rsidP="006B10DC">
      <w:pPr>
        <w:ind w:left="1440"/>
        <w:rPr>
          <w:rFonts w:ascii="Cambria" w:hAnsi="Cambria"/>
          <w:sz w:val="20"/>
          <w:szCs w:val="20"/>
          <w:lang w:val="sr-Latn-CS"/>
        </w:rPr>
      </w:pPr>
    </w:p>
    <w:p w:rsidR="006B10DC" w:rsidRPr="009B2E0F" w:rsidRDefault="006B10DC" w:rsidP="006B10DC">
      <w:pPr>
        <w:rPr>
          <w:rFonts w:ascii="Cambria" w:hAnsi="Cambria"/>
          <w:sz w:val="20"/>
          <w:szCs w:val="20"/>
          <w:lang w:val="sr-Latn-CS"/>
        </w:rPr>
      </w:pPr>
      <w:r w:rsidRPr="009B2E0F">
        <w:rPr>
          <w:rFonts w:ascii="Cambria" w:hAnsi="Cambria"/>
          <w:sz w:val="20"/>
          <w:szCs w:val="20"/>
          <w:lang w:val="sr-Latn-CS"/>
        </w:rPr>
        <w:t xml:space="preserve">36. </w:t>
      </w:r>
      <w:r w:rsidRPr="003217C0">
        <w:rPr>
          <w:rFonts w:ascii="Cambria" w:hAnsi="Cambria"/>
          <w:b/>
          <w:sz w:val="20"/>
          <w:szCs w:val="20"/>
          <w:lang w:val="sr-Latn-CS"/>
        </w:rPr>
        <w:t>Tri faze reformi crnogorske ekonomije</w:t>
      </w:r>
    </w:p>
    <w:p w:rsidR="006B10DC" w:rsidRDefault="006B10DC" w:rsidP="006B10DC">
      <w:pPr>
        <w:rPr>
          <w:rFonts w:ascii="Cambria" w:hAnsi="Cambria"/>
          <w:sz w:val="20"/>
          <w:szCs w:val="20"/>
          <w:lang w:val="sr-Latn-CS"/>
        </w:rPr>
      </w:pPr>
    </w:p>
    <w:p w:rsidR="006B10DC" w:rsidRPr="009B2E0F" w:rsidRDefault="006B10DC" w:rsidP="006B10DC">
      <w:pPr>
        <w:rPr>
          <w:rFonts w:ascii="Cambria" w:hAnsi="Cambria"/>
          <w:sz w:val="20"/>
          <w:szCs w:val="20"/>
          <w:lang w:val="sr-Latn-CS"/>
        </w:rPr>
      </w:pPr>
      <w:r w:rsidRPr="007273B7">
        <w:rPr>
          <w:rFonts w:ascii="Cambria" w:hAnsi="Cambria"/>
          <w:b/>
          <w:sz w:val="20"/>
          <w:szCs w:val="20"/>
          <w:lang w:val="sr-Latn-CS"/>
        </w:rPr>
        <w:t>I. Prva generacija</w:t>
      </w:r>
      <w:r w:rsidRPr="007273B7">
        <w:rPr>
          <w:rFonts w:ascii="Cambria" w:hAnsi="Cambria"/>
          <w:b/>
          <w:bCs/>
          <w:sz w:val="20"/>
          <w:szCs w:val="20"/>
          <w:lang w:val="sr-Latn-CS"/>
        </w:rPr>
        <w:t xml:space="preserve"> reformi</w:t>
      </w:r>
      <w:r w:rsidRPr="007273B7">
        <w:rPr>
          <w:rFonts w:ascii="Cambria" w:hAnsi="Cambria"/>
          <w:b/>
          <w:sz w:val="20"/>
          <w:szCs w:val="20"/>
          <w:lang w:val="sr-Latn-CS"/>
        </w:rPr>
        <w:t xml:space="preserve"> od 2000.g</w:t>
      </w:r>
      <w:r w:rsidRPr="009B2E0F">
        <w:rPr>
          <w:rFonts w:ascii="Cambria" w:hAnsi="Cambria"/>
          <w:sz w:val="20"/>
          <w:szCs w:val="20"/>
          <w:lang w:val="sr-Latn-CS"/>
        </w:rPr>
        <w:t xml:space="preserve">.  – </w:t>
      </w:r>
    </w:p>
    <w:p w:rsidR="00202734" w:rsidRDefault="006B10DC" w:rsidP="006B10DC">
      <w:pPr>
        <w:jc w:val="both"/>
        <w:rPr>
          <w:rFonts w:ascii="Cambria" w:hAnsi="Cambria"/>
          <w:sz w:val="20"/>
          <w:szCs w:val="20"/>
          <w:lang w:val="sr-Latn-CS"/>
        </w:rPr>
      </w:pPr>
      <w:r w:rsidRPr="007273B7">
        <w:rPr>
          <w:rFonts w:ascii="Cambria" w:hAnsi="Cambria"/>
          <w:b/>
          <w:sz w:val="20"/>
          <w:szCs w:val="20"/>
          <w:lang w:val="sr-Latn-CS"/>
        </w:rPr>
        <w:t>II generacija reformi</w:t>
      </w:r>
      <w:r w:rsidRPr="009B2E0F">
        <w:rPr>
          <w:rFonts w:ascii="Cambria" w:hAnsi="Cambria"/>
          <w:sz w:val="20"/>
          <w:szCs w:val="20"/>
          <w:lang w:val="sr-Latn-CS"/>
        </w:rPr>
        <w:t xml:space="preserve"> - zaokruživanje sopstvenog pravnog sistema, </w:t>
      </w:r>
    </w:p>
    <w:p w:rsidR="006B10DC" w:rsidRPr="007273B7" w:rsidRDefault="006B10DC" w:rsidP="006B10DC">
      <w:pPr>
        <w:jc w:val="both"/>
        <w:rPr>
          <w:rFonts w:ascii="Cambria" w:hAnsi="Cambria"/>
          <w:b/>
          <w:bCs/>
          <w:color w:val="FF0000"/>
          <w:sz w:val="20"/>
          <w:szCs w:val="20"/>
          <w:lang w:val="sr-Latn-CS"/>
        </w:rPr>
      </w:pPr>
      <w:r w:rsidRPr="007273B7">
        <w:rPr>
          <w:rFonts w:ascii="Cambria" w:hAnsi="Cambria"/>
          <w:b/>
          <w:bCs/>
          <w:sz w:val="20"/>
          <w:szCs w:val="20"/>
          <w:lang w:val="sr-Latn-CS"/>
        </w:rPr>
        <w:t>III. generacija reformi</w:t>
      </w:r>
      <w:r w:rsidRPr="009B2E0F">
        <w:rPr>
          <w:rFonts w:ascii="Cambria" w:hAnsi="Cambria"/>
          <w:bCs/>
          <w:sz w:val="20"/>
          <w:szCs w:val="20"/>
          <w:lang w:val="sr-Latn-CS"/>
        </w:rPr>
        <w:t xml:space="preserve"> počinje od sticanja statusa zemlje kandidata za članstvo u EU (2010) pa kažemo da ona obuhvata -</w:t>
      </w:r>
      <w:r w:rsidRPr="009B2E0F">
        <w:rPr>
          <w:rFonts w:ascii="Cambria" w:hAnsi="Cambria"/>
          <w:b/>
          <w:bCs/>
          <w:sz w:val="20"/>
          <w:szCs w:val="20"/>
          <w:lang w:val="sr-Latn-CS"/>
        </w:rPr>
        <w:t xml:space="preserve">  _______</w:t>
      </w:r>
      <w:r>
        <w:rPr>
          <w:rFonts w:ascii="Cambria" w:hAnsi="Cambria"/>
          <w:b/>
          <w:bCs/>
          <w:sz w:val="20"/>
          <w:szCs w:val="20"/>
          <w:lang w:val="sr-Latn-CS"/>
        </w:rPr>
        <w:t>_____________________</w:t>
      </w:r>
      <w:r w:rsidRPr="007273B7">
        <w:rPr>
          <w:rFonts w:ascii="Cambria" w:hAnsi="Cambria"/>
          <w:b/>
          <w:bCs/>
          <w:color w:val="FF0000"/>
          <w:sz w:val="20"/>
          <w:szCs w:val="20"/>
          <w:lang w:val="sr-Latn-CS"/>
        </w:rPr>
        <w:t>evropske integracije i rast konkurentnosti.</w:t>
      </w:r>
    </w:p>
    <w:p w:rsidR="006B10DC" w:rsidRPr="007273B7" w:rsidRDefault="006B10DC" w:rsidP="006B10DC">
      <w:pPr>
        <w:jc w:val="both"/>
        <w:rPr>
          <w:rFonts w:ascii="Cambria" w:hAnsi="Cambria"/>
          <w:b/>
          <w:bCs/>
          <w:color w:val="FF0000"/>
          <w:sz w:val="20"/>
          <w:szCs w:val="20"/>
          <w:lang w:val="sr-Latn-CS"/>
        </w:rPr>
      </w:pPr>
    </w:p>
    <w:p w:rsidR="006B10DC" w:rsidRPr="007273B7" w:rsidRDefault="006B10DC" w:rsidP="006B10DC">
      <w:pPr>
        <w:jc w:val="both"/>
        <w:rPr>
          <w:rFonts w:ascii="Cambria" w:hAnsi="Cambria"/>
          <w:b/>
          <w:bCs/>
          <w:sz w:val="20"/>
          <w:szCs w:val="20"/>
          <w:lang w:val="sr-Latn-CS"/>
        </w:rPr>
      </w:pPr>
      <w:r w:rsidRPr="007273B7">
        <w:rPr>
          <w:rFonts w:ascii="Cambria" w:hAnsi="Cambria"/>
          <w:b/>
          <w:bCs/>
          <w:sz w:val="20"/>
          <w:szCs w:val="20"/>
          <w:lang w:val="sr-Latn-CS"/>
        </w:rPr>
        <w:t>37.  Nabroj bar četiri prioritetna razvojna projekta Crne Gore 2017-2019 iz naveden 4 podgrupe:</w:t>
      </w:r>
    </w:p>
    <w:p w:rsidR="006B10DC" w:rsidRPr="007273B7" w:rsidRDefault="006B10DC" w:rsidP="006B10DC">
      <w:pPr>
        <w:jc w:val="both"/>
        <w:rPr>
          <w:rFonts w:ascii="Cambria" w:hAnsi="Cambria"/>
          <w:b/>
          <w:bCs/>
          <w:sz w:val="20"/>
          <w:szCs w:val="20"/>
          <w:lang w:val="sr-Latn-CS"/>
        </w:rPr>
      </w:pPr>
    </w:p>
    <w:p w:rsidR="006B10DC" w:rsidRPr="007273B7" w:rsidRDefault="006B10DC" w:rsidP="006B10DC">
      <w:pPr>
        <w:pStyle w:val="NormalWeb"/>
        <w:spacing w:before="0" w:beforeAutospacing="0" w:after="0" w:afterAutospacing="0"/>
        <w:ind w:left="720"/>
        <w:rPr>
          <w:rFonts w:ascii="Cambria" w:hAnsi="Cambria" w:cs="Arial"/>
          <w:sz w:val="20"/>
          <w:szCs w:val="20"/>
        </w:rPr>
      </w:pPr>
      <w:r w:rsidRPr="007273B7">
        <w:rPr>
          <w:rFonts w:ascii="Cambria" w:hAnsi="Cambria"/>
          <w:b/>
          <w:bCs/>
          <w:color w:val="000000"/>
          <w:kern w:val="24"/>
          <w:sz w:val="20"/>
          <w:szCs w:val="20"/>
          <w:lang w:val="hr-HR"/>
        </w:rPr>
        <w:t xml:space="preserve">SAOBRAĆAJ: </w:t>
      </w:r>
    </w:p>
    <w:p w:rsidR="006B10DC" w:rsidRPr="007273B7" w:rsidRDefault="006B10DC" w:rsidP="006B10DC">
      <w:pPr>
        <w:pStyle w:val="NormalWeb"/>
        <w:spacing w:before="0" w:beforeAutospacing="0" w:after="0" w:afterAutospacing="0"/>
        <w:ind w:left="720"/>
        <w:rPr>
          <w:rFonts w:ascii="Cambria" w:hAnsi="Cambria" w:cs="Arial"/>
          <w:sz w:val="20"/>
          <w:szCs w:val="20"/>
        </w:rPr>
      </w:pPr>
      <w:r w:rsidRPr="007273B7">
        <w:rPr>
          <w:rFonts w:ascii="Cambria" w:hAnsi="Cambria"/>
          <w:color w:val="000000"/>
          <w:kern w:val="24"/>
          <w:sz w:val="20"/>
          <w:szCs w:val="20"/>
          <w:lang w:val="hr-HR"/>
        </w:rPr>
        <w:t>I Autoput Bar-Boljare (dionica Smokovac-Uvač-Mateševo)</w:t>
      </w:r>
      <w:r w:rsidRPr="007273B7">
        <w:rPr>
          <w:rFonts w:ascii="Cambria" w:hAnsi="Cambria"/>
          <w:color w:val="000000"/>
          <w:kern w:val="24"/>
          <w:sz w:val="20"/>
          <w:szCs w:val="20"/>
        </w:rPr>
        <w:t xml:space="preserve"> </w:t>
      </w:r>
    </w:p>
    <w:p w:rsidR="006B10DC" w:rsidRPr="007273B7" w:rsidRDefault="006B10DC" w:rsidP="006B10DC">
      <w:pPr>
        <w:pStyle w:val="NormalWeb"/>
        <w:spacing w:before="0" w:beforeAutospacing="0" w:after="0" w:afterAutospacing="0"/>
        <w:ind w:left="720"/>
        <w:rPr>
          <w:rFonts w:ascii="Cambria" w:hAnsi="Cambria" w:cs="Arial"/>
          <w:sz w:val="20"/>
          <w:szCs w:val="20"/>
        </w:rPr>
      </w:pPr>
      <w:r w:rsidRPr="007273B7">
        <w:rPr>
          <w:rFonts w:ascii="Cambria" w:hAnsi="Cambria"/>
          <w:color w:val="000000"/>
          <w:kern w:val="24"/>
          <w:sz w:val="20"/>
          <w:szCs w:val="20"/>
          <w:lang w:val="hr-HR"/>
        </w:rPr>
        <w:t>II Regionalni i magistralni putevi</w:t>
      </w:r>
      <w:r w:rsidRPr="007273B7">
        <w:rPr>
          <w:rFonts w:ascii="Cambria" w:hAnsi="Cambria"/>
          <w:color w:val="000000"/>
          <w:kern w:val="24"/>
          <w:sz w:val="20"/>
          <w:szCs w:val="20"/>
        </w:rPr>
        <w:t xml:space="preserve"> </w:t>
      </w:r>
    </w:p>
    <w:p w:rsidR="006B10DC" w:rsidRPr="007273B7" w:rsidRDefault="006B10DC" w:rsidP="006B10DC">
      <w:pPr>
        <w:pStyle w:val="NormalWeb"/>
        <w:spacing w:before="0" w:beforeAutospacing="0" w:after="0" w:afterAutospacing="0"/>
        <w:ind w:left="720"/>
        <w:rPr>
          <w:rFonts w:ascii="Cambria" w:hAnsi="Cambria" w:cs="Arial"/>
          <w:sz w:val="20"/>
          <w:szCs w:val="20"/>
        </w:rPr>
      </w:pPr>
      <w:r w:rsidRPr="007273B7">
        <w:rPr>
          <w:rFonts w:ascii="Cambria" w:hAnsi="Cambria"/>
          <w:color w:val="000000"/>
          <w:kern w:val="24"/>
          <w:sz w:val="20"/>
          <w:szCs w:val="20"/>
          <w:lang w:val="hr-HR"/>
        </w:rPr>
        <w:t>III VAZDUŠNI SAOBRAĆAJ</w:t>
      </w:r>
      <w:r w:rsidRPr="007273B7">
        <w:rPr>
          <w:rFonts w:ascii="Cambria" w:hAnsi="Cambria"/>
          <w:color w:val="000000"/>
          <w:kern w:val="24"/>
          <w:sz w:val="20"/>
          <w:szCs w:val="20"/>
        </w:rPr>
        <w:t xml:space="preserve"> </w:t>
      </w:r>
    </w:p>
    <w:p w:rsidR="006B10DC" w:rsidRPr="007273B7" w:rsidRDefault="006B10DC" w:rsidP="006B10DC">
      <w:pPr>
        <w:pStyle w:val="NormalWeb"/>
        <w:spacing w:before="0" w:beforeAutospacing="0" w:after="0" w:afterAutospacing="0"/>
        <w:ind w:left="720"/>
        <w:rPr>
          <w:rFonts w:ascii="Cambria" w:hAnsi="Cambria" w:cs="Arial"/>
          <w:sz w:val="20"/>
          <w:szCs w:val="20"/>
        </w:rPr>
      </w:pPr>
      <w:r w:rsidRPr="007273B7">
        <w:rPr>
          <w:rFonts w:ascii="Cambria" w:hAnsi="Cambria"/>
          <w:color w:val="000000"/>
          <w:kern w:val="24"/>
          <w:sz w:val="20"/>
          <w:szCs w:val="20"/>
          <w:lang w:val="hr-HR"/>
        </w:rPr>
        <w:t>IV ŽELJEZNIČKI SAOBRAĆAJ</w:t>
      </w:r>
      <w:r w:rsidRPr="007273B7">
        <w:rPr>
          <w:rFonts w:ascii="Cambria" w:hAnsi="Cambria"/>
          <w:color w:val="000000"/>
          <w:kern w:val="24"/>
          <w:sz w:val="20"/>
          <w:szCs w:val="20"/>
        </w:rPr>
        <w:t xml:space="preserve"> </w:t>
      </w:r>
    </w:p>
    <w:p w:rsidR="006B10DC" w:rsidRPr="007273B7" w:rsidRDefault="006B10DC" w:rsidP="006B10DC">
      <w:pPr>
        <w:pStyle w:val="NormalWeb"/>
        <w:spacing w:before="0" w:beforeAutospacing="0" w:after="0" w:afterAutospacing="0"/>
        <w:ind w:left="720"/>
        <w:rPr>
          <w:rFonts w:ascii="Cambria" w:hAnsi="Cambria" w:cs="Arial"/>
          <w:sz w:val="20"/>
          <w:szCs w:val="20"/>
        </w:rPr>
      </w:pPr>
      <w:r w:rsidRPr="007273B7">
        <w:rPr>
          <w:rFonts w:ascii="Cambria" w:hAnsi="Cambria"/>
          <w:color w:val="000000"/>
          <w:kern w:val="24"/>
          <w:sz w:val="20"/>
          <w:szCs w:val="20"/>
          <w:lang w:val="hr-HR"/>
        </w:rPr>
        <w:t>V POMORSKI SAOBRAĆAJ</w:t>
      </w:r>
      <w:r w:rsidRPr="007273B7">
        <w:rPr>
          <w:rFonts w:ascii="Cambria" w:hAnsi="Cambria"/>
          <w:color w:val="000000"/>
          <w:kern w:val="24"/>
          <w:sz w:val="20"/>
          <w:szCs w:val="20"/>
        </w:rPr>
        <w:t xml:space="preserve"> </w:t>
      </w:r>
    </w:p>
    <w:p w:rsidR="006B10DC" w:rsidRPr="007273B7" w:rsidRDefault="006B10DC" w:rsidP="006B10DC">
      <w:pPr>
        <w:pStyle w:val="NormalWeb"/>
        <w:spacing w:before="0" w:beforeAutospacing="0" w:after="0" w:afterAutospacing="0"/>
        <w:ind w:left="720"/>
        <w:rPr>
          <w:rFonts w:ascii="Cambria" w:hAnsi="Cambria" w:cs="Arial"/>
          <w:sz w:val="20"/>
          <w:szCs w:val="20"/>
        </w:rPr>
      </w:pPr>
      <w:r w:rsidRPr="007273B7">
        <w:rPr>
          <w:rFonts w:ascii="Cambria" w:hAnsi="Cambria"/>
          <w:b/>
          <w:bCs/>
          <w:color w:val="000000"/>
          <w:kern w:val="24"/>
          <w:sz w:val="20"/>
          <w:szCs w:val="20"/>
          <w:lang w:val="hr-HR"/>
        </w:rPr>
        <w:t xml:space="preserve">ENERGETIKA I INDUSTRIJA: </w:t>
      </w:r>
    </w:p>
    <w:p w:rsidR="006B10DC" w:rsidRPr="007273B7" w:rsidRDefault="006B10DC" w:rsidP="006B10DC">
      <w:pPr>
        <w:pStyle w:val="NormalWeb"/>
        <w:spacing w:before="0" w:beforeAutospacing="0" w:after="0" w:afterAutospacing="0"/>
        <w:ind w:left="720"/>
        <w:rPr>
          <w:rFonts w:ascii="Cambria" w:hAnsi="Cambria" w:cs="Arial"/>
          <w:sz w:val="20"/>
          <w:szCs w:val="20"/>
        </w:rPr>
      </w:pPr>
      <w:r w:rsidRPr="007273B7">
        <w:rPr>
          <w:rFonts w:ascii="Cambria" w:hAnsi="Cambria"/>
          <w:color w:val="000000"/>
          <w:kern w:val="24"/>
          <w:sz w:val="20"/>
          <w:szCs w:val="20"/>
          <w:lang w:val="hr-HR"/>
        </w:rPr>
        <w:t>Izgradnja malih hidroelektrana</w:t>
      </w:r>
      <w:r w:rsidRPr="007273B7">
        <w:rPr>
          <w:rFonts w:ascii="Cambria" w:hAnsi="Cambria"/>
          <w:color w:val="000000"/>
          <w:kern w:val="24"/>
          <w:sz w:val="20"/>
          <w:szCs w:val="20"/>
        </w:rPr>
        <w:t xml:space="preserve"> </w:t>
      </w:r>
    </w:p>
    <w:p w:rsidR="006B10DC" w:rsidRPr="007273B7" w:rsidRDefault="006B10DC" w:rsidP="006B10DC">
      <w:pPr>
        <w:pStyle w:val="NormalWeb"/>
        <w:spacing w:before="0" w:beforeAutospacing="0" w:after="0" w:afterAutospacing="0"/>
        <w:ind w:left="720"/>
        <w:rPr>
          <w:rFonts w:ascii="Cambria" w:hAnsi="Cambria" w:cs="Arial"/>
          <w:sz w:val="20"/>
          <w:szCs w:val="20"/>
        </w:rPr>
      </w:pPr>
      <w:r w:rsidRPr="007273B7">
        <w:rPr>
          <w:rFonts w:ascii="Cambria" w:hAnsi="Cambria"/>
          <w:color w:val="000000"/>
          <w:kern w:val="24"/>
          <w:sz w:val="20"/>
          <w:szCs w:val="20"/>
          <w:lang w:val="hr-HR"/>
        </w:rPr>
        <w:t>Izgradnja vjetroelektrana</w:t>
      </w:r>
      <w:r w:rsidRPr="007273B7">
        <w:rPr>
          <w:rFonts w:ascii="Cambria" w:hAnsi="Cambria"/>
          <w:color w:val="000000"/>
          <w:kern w:val="24"/>
          <w:sz w:val="20"/>
          <w:szCs w:val="20"/>
        </w:rPr>
        <w:t xml:space="preserve"> </w:t>
      </w:r>
    </w:p>
    <w:p w:rsidR="006B10DC" w:rsidRPr="007273B7" w:rsidRDefault="006B10DC" w:rsidP="006B10DC">
      <w:pPr>
        <w:pStyle w:val="NormalWeb"/>
        <w:spacing w:before="0" w:beforeAutospacing="0" w:after="0" w:afterAutospacing="0"/>
        <w:ind w:left="720"/>
        <w:rPr>
          <w:rFonts w:ascii="Cambria" w:hAnsi="Cambria" w:cs="Arial"/>
          <w:sz w:val="20"/>
          <w:szCs w:val="20"/>
        </w:rPr>
      </w:pPr>
      <w:r w:rsidRPr="007273B7">
        <w:rPr>
          <w:rFonts w:ascii="Cambria" w:hAnsi="Cambria"/>
          <w:color w:val="000000"/>
          <w:kern w:val="24"/>
          <w:sz w:val="20"/>
          <w:szCs w:val="20"/>
          <w:lang w:val="hr-HR"/>
        </w:rPr>
        <w:t>PROGRAM ENERGETSKE EFIKASNOSTI U JAVNIM ZGRADAMA FAZA II</w:t>
      </w:r>
      <w:r w:rsidRPr="007273B7">
        <w:rPr>
          <w:rFonts w:ascii="Cambria" w:hAnsi="Cambria"/>
          <w:color w:val="000000"/>
          <w:kern w:val="24"/>
          <w:sz w:val="20"/>
          <w:szCs w:val="20"/>
        </w:rPr>
        <w:t xml:space="preserve"> </w:t>
      </w:r>
    </w:p>
    <w:p w:rsidR="006B10DC" w:rsidRPr="007273B7" w:rsidRDefault="006B10DC" w:rsidP="006B10DC">
      <w:pPr>
        <w:pStyle w:val="NormalWeb"/>
        <w:spacing w:before="0" w:beforeAutospacing="0" w:after="0" w:afterAutospacing="0"/>
        <w:ind w:left="720"/>
        <w:rPr>
          <w:rFonts w:ascii="Cambria" w:hAnsi="Cambria" w:cs="Arial"/>
          <w:sz w:val="20"/>
          <w:szCs w:val="20"/>
        </w:rPr>
      </w:pPr>
      <w:r w:rsidRPr="007273B7">
        <w:rPr>
          <w:rFonts w:ascii="Cambria" w:hAnsi="Cambria"/>
          <w:color w:val="000000"/>
          <w:kern w:val="24"/>
          <w:sz w:val="20"/>
          <w:szCs w:val="20"/>
          <w:lang w:val="hr-HR"/>
        </w:rPr>
        <w:t>ENERGETSKA EFIKASNOST U CRNOJ GORI - DODATNO FINANSIRANJE</w:t>
      </w:r>
      <w:r w:rsidRPr="007273B7">
        <w:rPr>
          <w:rFonts w:ascii="Cambria" w:hAnsi="Cambria"/>
          <w:color w:val="000000"/>
          <w:kern w:val="24"/>
          <w:sz w:val="20"/>
          <w:szCs w:val="20"/>
        </w:rPr>
        <w:t xml:space="preserve"> </w:t>
      </w:r>
    </w:p>
    <w:p w:rsidR="006B10DC" w:rsidRPr="007273B7" w:rsidRDefault="006B10DC" w:rsidP="006B10DC">
      <w:pPr>
        <w:pStyle w:val="NormalWeb"/>
        <w:spacing w:before="0" w:beforeAutospacing="0" w:after="0" w:afterAutospacing="0"/>
        <w:ind w:left="720"/>
        <w:rPr>
          <w:rFonts w:ascii="Cambria" w:hAnsi="Cambria" w:cs="Arial"/>
          <w:sz w:val="20"/>
          <w:szCs w:val="20"/>
        </w:rPr>
      </w:pPr>
      <w:r w:rsidRPr="007273B7">
        <w:rPr>
          <w:rFonts w:ascii="Cambria" w:hAnsi="Cambria"/>
          <w:color w:val="000000"/>
          <w:kern w:val="24"/>
          <w:sz w:val="20"/>
          <w:szCs w:val="20"/>
          <w:lang w:val="hr-HR"/>
        </w:rPr>
        <w:t>Projekat izgradnje II bloka TE Pljevlja**</w:t>
      </w:r>
      <w:r w:rsidRPr="007273B7">
        <w:rPr>
          <w:rFonts w:ascii="Cambria" w:hAnsi="Cambria"/>
          <w:color w:val="000000"/>
          <w:kern w:val="24"/>
          <w:sz w:val="20"/>
          <w:szCs w:val="20"/>
        </w:rPr>
        <w:t xml:space="preserve"> </w:t>
      </w:r>
    </w:p>
    <w:p w:rsidR="006B10DC" w:rsidRPr="007273B7" w:rsidRDefault="006B10DC" w:rsidP="006B10DC">
      <w:pPr>
        <w:pStyle w:val="NormalWeb"/>
        <w:spacing w:before="0" w:beforeAutospacing="0" w:after="0" w:afterAutospacing="0"/>
        <w:ind w:left="720"/>
        <w:rPr>
          <w:rFonts w:ascii="Cambria" w:hAnsi="Cambria" w:cs="Arial"/>
          <w:sz w:val="20"/>
          <w:szCs w:val="20"/>
        </w:rPr>
      </w:pPr>
      <w:r w:rsidRPr="007273B7">
        <w:rPr>
          <w:rFonts w:ascii="Cambria" w:hAnsi="Cambria"/>
          <w:color w:val="000000"/>
          <w:kern w:val="24"/>
          <w:sz w:val="20"/>
          <w:szCs w:val="20"/>
          <w:lang w:val="hr-HR"/>
        </w:rPr>
        <w:t>Povezivanje CG i IT podmor. kabl. - CGES dio</w:t>
      </w:r>
      <w:r w:rsidRPr="007273B7">
        <w:rPr>
          <w:rFonts w:ascii="Cambria" w:hAnsi="Cambria"/>
          <w:color w:val="000000"/>
          <w:kern w:val="24"/>
          <w:sz w:val="20"/>
          <w:szCs w:val="20"/>
        </w:rPr>
        <w:t xml:space="preserve"> </w:t>
      </w:r>
    </w:p>
    <w:p w:rsidR="006B10DC" w:rsidRPr="007273B7" w:rsidRDefault="006B10DC" w:rsidP="006B10DC">
      <w:pPr>
        <w:pStyle w:val="NormalWeb"/>
        <w:spacing w:before="0" w:beforeAutospacing="0" w:after="0" w:afterAutospacing="0"/>
        <w:ind w:left="720"/>
        <w:rPr>
          <w:rFonts w:ascii="Cambria" w:hAnsi="Cambria" w:cs="Arial"/>
          <w:sz w:val="20"/>
          <w:szCs w:val="20"/>
        </w:rPr>
      </w:pPr>
      <w:r w:rsidRPr="007273B7">
        <w:rPr>
          <w:rFonts w:ascii="Cambria" w:hAnsi="Cambria"/>
          <w:color w:val="000000"/>
          <w:kern w:val="24"/>
          <w:sz w:val="20"/>
          <w:szCs w:val="20"/>
          <w:lang w:val="hr-HR"/>
        </w:rPr>
        <w:t>Terna</w:t>
      </w:r>
      <w:r w:rsidRPr="007273B7">
        <w:rPr>
          <w:rFonts w:ascii="Cambria" w:hAnsi="Cambria"/>
          <w:color w:val="000000"/>
          <w:kern w:val="24"/>
          <w:sz w:val="20"/>
          <w:szCs w:val="20"/>
        </w:rPr>
        <w:t xml:space="preserve"> </w:t>
      </w:r>
    </w:p>
    <w:p w:rsidR="006B10DC" w:rsidRPr="007273B7" w:rsidRDefault="006B10DC" w:rsidP="006B10DC">
      <w:pPr>
        <w:pStyle w:val="NormalWeb"/>
        <w:spacing w:before="0" w:beforeAutospacing="0" w:after="0" w:afterAutospacing="0"/>
        <w:ind w:left="720"/>
        <w:rPr>
          <w:rFonts w:ascii="Cambria" w:hAnsi="Cambria" w:cs="Arial"/>
          <w:sz w:val="20"/>
          <w:szCs w:val="20"/>
        </w:rPr>
      </w:pPr>
      <w:r w:rsidRPr="007273B7">
        <w:rPr>
          <w:rFonts w:ascii="Cambria" w:hAnsi="Cambria"/>
          <w:color w:val="000000"/>
          <w:kern w:val="24"/>
          <w:sz w:val="20"/>
          <w:szCs w:val="20"/>
          <w:lang w:val="hr-HR"/>
        </w:rPr>
        <w:t>Investicije iz oblasti metalne industrije - Tošćelik Nikšić</w:t>
      </w:r>
      <w:r w:rsidRPr="007273B7">
        <w:rPr>
          <w:rFonts w:ascii="Cambria" w:hAnsi="Cambria"/>
          <w:color w:val="000000"/>
          <w:kern w:val="24"/>
          <w:sz w:val="20"/>
          <w:szCs w:val="20"/>
        </w:rPr>
        <w:t xml:space="preserve"> </w:t>
      </w:r>
    </w:p>
    <w:p w:rsidR="006B10DC" w:rsidRPr="007273B7" w:rsidRDefault="006B10DC" w:rsidP="006B10DC">
      <w:pPr>
        <w:pStyle w:val="NormalWeb"/>
        <w:spacing w:before="0" w:beforeAutospacing="0" w:after="0" w:afterAutospacing="0"/>
        <w:ind w:left="720"/>
        <w:rPr>
          <w:rFonts w:ascii="Cambria" w:hAnsi="Cambria" w:cs="Arial"/>
          <w:sz w:val="20"/>
          <w:szCs w:val="20"/>
        </w:rPr>
      </w:pPr>
      <w:r w:rsidRPr="007273B7">
        <w:rPr>
          <w:rFonts w:ascii="Cambria" w:hAnsi="Cambria"/>
          <w:color w:val="000000"/>
          <w:kern w:val="24"/>
          <w:sz w:val="20"/>
          <w:szCs w:val="20"/>
          <w:lang w:val="hr-HR"/>
        </w:rPr>
        <w:t>Investicije iz oblasti metalne industrije - KAP</w:t>
      </w:r>
      <w:r w:rsidRPr="007273B7">
        <w:rPr>
          <w:rFonts w:ascii="Cambria" w:hAnsi="Cambria"/>
          <w:color w:val="000000"/>
          <w:kern w:val="24"/>
          <w:sz w:val="20"/>
          <w:szCs w:val="20"/>
        </w:rPr>
        <w:t xml:space="preserve"> </w:t>
      </w:r>
    </w:p>
    <w:p w:rsidR="006B10DC" w:rsidRPr="007273B7" w:rsidRDefault="006B10DC" w:rsidP="006B10DC">
      <w:pPr>
        <w:pStyle w:val="NormalWeb"/>
        <w:spacing w:before="0" w:beforeAutospacing="0" w:after="0" w:afterAutospacing="0"/>
        <w:ind w:left="720"/>
        <w:rPr>
          <w:rFonts w:ascii="Cambria" w:hAnsi="Cambria" w:cs="Arial"/>
          <w:sz w:val="20"/>
          <w:szCs w:val="20"/>
        </w:rPr>
      </w:pPr>
      <w:r w:rsidRPr="007273B7">
        <w:rPr>
          <w:rFonts w:ascii="Cambria" w:hAnsi="Cambria"/>
          <w:color w:val="000000"/>
          <w:kern w:val="24"/>
          <w:sz w:val="20"/>
          <w:szCs w:val="20"/>
          <w:lang w:val="hr-HR"/>
        </w:rPr>
        <w:t>Programi podrške razvoju preduzetništva, MSP i industrije</w:t>
      </w:r>
      <w:r w:rsidRPr="007273B7">
        <w:rPr>
          <w:rFonts w:ascii="Cambria" w:hAnsi="Cambria"/>
          <w:color w:val="000000"/>
          <w:kern w:val="24"/>
          <w:sz w:val="20"/>
          <w:szCs w:val="20"/>
        </w:rPr>
        <w:t xml:space="preserve"> </w:t>
      </w:r>
    </w:p>
    <w:p w:rsidR="006B10DC" w:rsidRPr="007273B7" w:rsidRDefault="006B10DC" w:rsidP="006B10DC">
      <w:pPr>
        <w:pStyle w:val="NormalWeb"/>
        <w:spacing w:before="0" w:beforeAutospacing="0" w:after="0" w:afterAutospacing="0"/>
        <w:ind w:left="720"/>
        <w:rPr>
          <w:rFonts w:ascii="Cambria" w:hAnsi="Cambria" w:cs="Arial"/>
          <w:sz w:val="20"/>
          <w:szCs w:val="20"/>
        </w:rPr>
      </w:pPr>
      <w:r w:rsidRPr="007273B7">
        <w:rPr>
          <w:rFonts w:ascii="Cambria" w:hAnsi="Cambria"/>
          <w:color w:val="000000"/>
          <w:kern w:val="24"/>
          <w:sz w:val="20"/>
          <w:szCs w:val="20"/>
          <w:lang w:val="hr-HR"/>
        </w:rPr>
        <w:t>Rudnik Uglja Pljevlja</w:t>
      </w:r>
      <w:r w:rsidRPr="007273B7">
        <w:rPr>
          <w:rFonts w:ascii="Cambria" w:hAnsi="Cambria"/>
          <w:color w:val="000000"/>
          <w:kern w:val="24"/>
          <w:sz w:val="20"/>
          <w:szCs w:val="20"/>
        </w:rPr>
        <w:t xml:space="preserve"> </w:t>
      </w:r>
    </w:p>
    <w:p w:rsidR="006B10DC" w:rsidRPr="007273B7" w:rsidRDefault="006B10DC" w:rsidP="006B10DC">
      <w:pPr>
        <w:pStyle w:val="NormalWeb"/>
        <w:spacing w:before="0" w:beforeAutospacing="0" w:after="0" w:afterAutospacing="0"/>
        <w:ind w:left="720"/>
        <w:rPr>
          <w:rFonts w:ascii="Cambria" w:hAnsi="Cambria" w:cs="Arial"/>
          <w:sz w:val="20"/>
          <w:szCs w:val="20"/>
        </w:rPr>
      </w:pPr>
      <w:r w:rsidRPr="007273B7">
        <w:rPr>
          <w:rFonts w:ascii="Cambria" w:hAnsi="Cambria"/>
          <w:color w:val="000000"/>
          <w:kern w:val="24"/>
          <w:sz w:val="20"/>
          <w:szCs w:val="20"/>
          <w:lang w:val="hr-HR"/>
        </w:rPr>
        <w:t>Rudnik Mrkog Uglja</w:t>
      </w:r>
      <w:r w:rsidRPr="007273B7">
        <w:rPr>
          <w:rFonts w:ascii="Cambria" w:hAnsi="Cambria"/>
          <w:color w:val="000000"/>
          <w:kern w:val="24"/>
          <w:sz w:val="20"/>
          <w:szCs w:val="20"/>
        </w:rPr>
        <w:t xml:space="preserve"> </w:t>
      </w:r>
    </w:p>
    <w:p w:rsidR="006B10DC" w:rsidRPr="007273B7" w:rsidRDefault="006B10DC" w:rsidP="006B10DC">
      <w:pPr>
        <w:pStyle w:val="NormalWeb"/>
        <w:spacing w:before="0" w:beforeAutospacing="0" w:after="0" w:afterAutospacing="0"/>
        <w:ind w:left="720"/>
        <w:rPr>
          <w:rFonts w:ascii="Cambria" w:hAnsi="Cambria" w:cs="Arial"/>
          <w:sz w:val="20"/>
          <w:szCs w:val="20"/>
        </w:rPr>
      </w:pPr>
      <w:r w:rsidRPr="007273B7">
        <w:rPr>
          <w:rFonts w:ascii="Cambria" w:hAnsi="Cambria"/>
          <w:color w:val="000000"/>
          <w:kern w:val="24"/>
          <w:sz w:val="20"/>
          <w:szCs w:val="20"/>
          <w:lang w:val="hr-HR"/>
        </w:rPr>
        <w:t>Rudnici Boksita</w:t>
      </w:r>
      <w:r w:rsidRPr="007273B7">
        <w:rPr>
          <w:rFonts w:ascii="Cambria" w:hAnsi="Cambria"/>
          <w:color w:val="000000"/>
          <w:kern w:val="24"/>
          <w:sz w:val="20"/>
          <w:szCs w:val="20"/>
        </w:rPr>
        <w:t xml:space="preserve"> </w:t>
      </w:r>
    </w:p>
    <w:p w:rsidR="006B10DC" w:rsidRPr="007273B7" w:rsidRDefault="006B10DC" w:rsidP="006B10DC">
      <w:pPr>
        <w:pStyle w:val="NormalWeb"/>
        <w:spacing w:before="0" w:beforeAutospacing="0" w:after="0" w:afterAutospacing="0"/>
        <w:ind w:left="720"/>
        <w:rPr>
          <w:rFonts w:ascii="Cambria" w:hAnsi="Cambria"/>
          <w:b/>
          <w:color w:val="000000"/>
          <w:kern w:val="24"/>
          <w:sz w:val="20"/>
          <w:szCs w:val="20"/>
          <w:lang w:val="hr-HR"/>
        </w:rPr>
      </w:pPr>
      <w:r w:rsidRPr="007273B7">
        <w:rPr>
          <w:rFonts w:ascii="Cambria" w:hAnsi="Cambria"/>
          <w:b/>
          <w:color w:val="000000"/>
          <w:kern w:val="24"/>
          <w:sz w:val="20"/>
          <w:szCs w:val="20"/>
          <w:lang w:val="hr-HR"/>
        </w:rPr>
        <w:t xml:space="preserve">TURIZAM-UKUPNO </w:t>
      </w:r>
    </w:p>
    <w:p w:rsidR="006B10DC" w:rsidRPr="007273B7" w:rsidRDefault="006B10DC" w:rsidP="006B10DC">
      <w:pPr>
        <w:pStyle w:val="NormalWeb"/>
        <w:spacing w:before="0" w:beforeAutospacing="0" w:after="0" w:afterAutospacing="0"/>
        <w:ind w:left="720"/>
        <w:rPr>
          <w:rFonts w:ascii="Cambria" w:hAnsi="Cambria"/>
          <w:color w:val="000000"/>
          <w:kern w:val="24"/>
          <w:sz w:val="20"/>
          <w:szCs w:val="20"/>
          <w:lang w:val="hr-HR"/>
        </w:rPr>
      </w:pPr>
      <w:r w:rsidRPr="007273B7">
        <w:rPr>
          <w:rFonts w:ascii="Cambria" w:hAnsi="Cambria"/>
          <w:color w:val="000000"/>
          <w:kern w:val="24"/>
          <w:sz w:val="20"/>
          <w:szCs w:val="20"/>
          <w:lang w:val="hr-HR"/>
        </w:rPr>
        <w:t xml:space="preserve">Izgradnja turističkog kompleksa u Kumboru (Herceg Novi), Azmontinvestment </w:t>
      </w:r>
    </w:p>
    <w:p w:rsidR="006B10DC" w:rsidRPr="007273B7" w:rsidRDefault="006B10DC" w:rsidP="006B10DC">
      <w:pPr>
        <w:pStyle w:val="NormalWeb"/>
        <w:spacing w:before="0" w:beforeAutospacing="0" w:after="0" w:afterAutospacing="0"/>
        <w:ind w:left="720"/>
        <w:rPr>
          <w:rFonts w:ascii="Cambria" w:hAnsi="Cambria"/>
          <w:color w:val="000000"/>
          <w:kern w:val="24"/>
          <w:sz w:val="20"/>
          <w:szCs w:val="20"/>
          <w:lang w:val="hr-HR"/>
        </w:rPr>
      </w:pPr>
      <w:r w:rsidRPr="007273B7">
        <w:rPr>
          <w:rFonts w:ascii="Cambria" w:hAnsi="Cambria"/>
          <w:color w:val="000000"/>
          <w:kern w:val="24"/>
          <w:sz w:val="20"/>
          <w:szCs w:val="20"/>
          <w:lang w:val="hr-HR"/>
        </w:rPr>
        <w:t xml:space="preserve">Izgradnja turističkog naselja Luštica (Tivat) </w:t>
      </w:r>
    </w:p>
    <w:p w:rsidR="006B10DC" w:rsidRPr="007273B7" w:rsidRDefault="006B10DC" w:rsidP="006B10DC">
      <w:pPr>
        <w:pStyle w:val="NormalWeb"/>
        <w:spacing w:before="0" w:beforeAutospacing="0" w:after="0" w:afterAutospacing="0"/>
        <w:ind w:left="720"/>
        <w:rPr>
          <w:rFonts w:ascii="Cambria" w:hAnsi="Cambria"/>
          <w:color w:val="000000"/>
          <w:kern w:val="24"/>
          <w:sz w:val="20"/>
          <w:szCs w:val="20"/>
          <w:lang w:val="hr-HR"/>
        </w:rPr>
      </w:pPr>
      <w:r w:rsidRPr="007273B7">
        <w:rPr>
          <w:rFonts w:ascii="Cambria" w:hAnsi="Cambria"/>
          <w:color w:val="000000"/>
          <w:kern w:val="24"/>
          <w:sz w:val="20"/>
          <w:szCs w:val="20"/>
          <w:lang w:val="hr-HR"/>
        </w:rPr>
        <w:t xml:space="preserve">Izgradnja turističkih kompleksa Plavi horizonti Tivat </w:t>
      </w:r>
    </w:p>
    <w:p w:rsidR="006B10DC" w:rsidRPr="007273B7" w:rsidRDefault="006B10DC" w:rsidP="006B10DC">
      <w:pPr>
        <w:pStyle w:val="NormalWeb"/>
        <w:spacing w:before="0" w:beforeAutospacing="0" w:after="0" w:afterAutospacing="0"/>
        <w:ind w:left="720"/>
        <w:rPr>
          <w:rFonts w:ascii="Cambria" w:hAnsi="Cambria"/>
          <w:color w:val="000000"/>
          <w:kern w:val="24"/>
          <w:sz w:val="20"/>
          <w:szCs w:val="20"/>
          <w:lang w:val="hr-HR"/>
        </w:rPr>
      </w:pPr>
      <w:r w:rsidRPr="007273B7">
        <w:rPr>
          <w:rFonts w:ascii="Cambria" w:hAnsi="Cambria"/>
          <w:color w:val="000000"/>
          <w:kern w:val="24"/>
          <w:sz w:val="20"/>
          <w:szCs w:val="20"/>
          <w:lang w:val="hr-HR"/>
        </w:rPr>
        <w:t xml:space="preserve">Izgradnja turističkih kompleksa - Porto Montenegro </w:t>
      </w:r>
    </w:p>
    <w:p w:rsidR="006B10DC" w:rsidRPr="007273B7" w:rsidRDefault="006B10DC" w:rsidP="006B10DC">
      <w:pPr>
        <w:pStyle w:val="NormalWeb"/>
        <w:spacing w:before="0" w:beforeAutospacing="0" w:after="0" w:afterAutospacing="0"/>
        <w:ind w:left="720"/>
        <w:rPr>
          <w:rFonts w:ascii="Cambria" w:hAnsi="Cambria"/>
          <w:color w:val="000000"/>
          <w:kern w:val="24"/>
          <w:sz w:val="20"/>
          <w:szCs w:val="20"/>
          <w:lang w:val="hr-HR"/>
        </w:rPr>
      </w:pPr>
      <w:r w:rsidRPr="007273B7">
        <w:rPr>
          <w:rFonts w:ascii="Cambria" w:hAnsi="Cambria"/>
          <w:color w:val="000000"/>
          <w:kern w:val="24"/>
          <w:sz w:val="20"/>
          <w:szCs w:val="20"/>
          <w:lang w:val="hr-HR"/>
        </w:rPr>
        <w:t xml:space="preserve">Ostali veći hotelski resorti i hoteli: </w:t>
      </w:r>
    </w:p>
    <w:p w:rsidR="006B10DC" w:rsidRPr="007273B7" w:rsidRDefault="006B10DC" w:rsidP="006B10DC">
      <w:pPr>
        <w:pStyle w:val="NormalWeb"/>
        <w:spacing w:before="0" w:beforeAutospacing="0" w:after="0" w:afterAutospacing="0"/>
        <w:ind w:left="720"/>
        <w:rPr>
          <w:rFonts w:ascii="Cambria" w:hAnsi="Cambria"/>
          <w:color w:val="000000"/>
          <w:kern w:val="24"/>
          <w:sz w:val="20"/>
          <w:szCs w:val="20"/>
          <w:lang w:val="hr-HR"/>
        </w:rPr>
      </w:pPr>
      <w:r w:rsidRPr="007273B7">
        <w:rPr>
          <w:rFonts w:ascii="Cambria" w:hAnsi="Cambria"/>
          <w:color w:val="000000"/>
          <w:kern w:val="24"/>
          <w:sz w:val="20"/>
          <w:szCs w:val="20"/>
          <w:lang w:val="hr-HR"/>
        </w:rPr>
        <w:t xml:space="preserve">- Monterose </w:t>
      </w:r>
    </w:p>
    <w:p w:rsidR="006B10DC" w:rsidRPr="007273B7" w:rsidRDefault="006B10DC" w:rsidP="006B10DC">
      <w:pPr>
        <w:pStyle w:val="NormalWeb"/>
        <w:spacing w:before="0" w:beforeAutospacing="0" w:after="0" w:afterAutospacing="0"/>
        <w:ind w:left="720"/>
        <w:rPr>
          <w:rFonts w:ascii="Cambria" w:hAnsi="Cambria"/>
          <w:color w:val="000000"/>
          <w:kern w:val="24"/>
          <w:sz w:val="20"/>
          <w:szCs w:val="20"/>
          <w:lang w:val="hr-HR"/>
        </w:rPr>
      </w:pPr>
      <w:r w:rsidRPr="007273B7">
        <w:rPr>
          <w:rFonts w:ascii="Cambria" w:hAnsi="Cambria"/>
          <w:color w:val="000000"/>
          <w:kern w:val="24"/>
          <w:sz w:val="20"/>
          <w:szCs w:val="20"/>
          <w:lang w:val="hr-HR"/>
        </w:rPr>
        <w:t xml:space="preserve">- Maljevik </w:t>
      </w:r>
    </w:p>
    <w:p w:rsidR="006B10DC" w:rsidRPr="007273B7" w:rsidRDefault="006B10DC" w:rsidP="006B10DC">
      <w:pPr>
        <w:pStyle w:val="NormalWeb"/>
        <w:spacing w:before="0" w:beforeAutospacing="0" w:after="0" w:afterAutospacing="0"/>
        <w:ind w:left="720"/>
        <w:rPr>
          <w:rFonts w:ascii="Cambria" w:hAnsi="Cambria"/>
          <w:color w:val="000000"/>
          <w:kern w:val="24"/>
          <w:sz w:val="20"/>
          <w:szCs w:val="20"/>
          <w:lang w:val="hr-HR"/>
        </w:rPr>
      </w:pPr>
      <w:r w:rsidRPr="007273B7">
        <w:rPr>
          <w:rFonts w:ascii="Cambria" w:hAnsi="Cambria"/>
          <w:color w:val="000000"/>
          <w:kern w:val="24"/>
          <w:sz w:val="20"/>
          <w:szCs w:val="20"/>
          <w:lang w:val="hr-HR"/>
        </w:rPr>
        <w:t xml:space="preserve">- Kraljičina plaža - Dubovica </w:t>
      </w:r>
    </w:p>
    <w:p w:rsidR="006B10DC" w:rsidRPr="007273B7" w:rsidRDefault="006B10DC" w:rsidP="006B10DC">
      <w:pPr>
        <w:pStyle w:val="NormalWeb"/>
        <w:spacing w:before="0" w:beforeAutospacing="0" w:after="0" w:afterAutospacing="0"/>
        <w:ind w:left="720"/>
        <w:rPr>
          <w:rFonts w:ascii="Cambria" w:hAnsi="Cambria"/>
          <w:color w:val="000000"/>
          <w:kern w:val="24"/>
          <w:sz w:val="20"/>
          <w:szCs w:val="20"/>
          <w:lang w:val="hr-HR"/>
        </w:rPr>
      </w:pPr>
      <w:r w:rsidRPr="007273B7">
        <w:rPr>
          <w:rFonts w:ascii="Cambria" w:hAnsi="Cambria"/>
          <w:color w:val="000000"/>
          <w:kern w:val="24"/>
          <w:sz w:val="20"/>
          <w:szCs w:val="20"/>
          <w:lang w:val="hr-HR"/>
        </w:rPr>
        <w:t xml:space="preserve">- Projekti na sjeveru </w:t>
      </w:r>
    </w:p>
    <w:p w:rsidR="006B10DC" w:rsidRPr="007273B7" w:rsidRDefault="006B10DC" w:rsidP="006B10DC">
      <w:pPr>
        <w:pStyle w:val="NormalWeb"/>
        <w:spacing w:before="0" w:beforeAutospacing="0" w:after="0" w:afterAutospacing="0"/>
        <w:ind w:left="720"/>
        <w:rPr>
          <w:rFonts w:ascii="Cambria" w:hAnsi="Cambria"/>
          <w:color w:val="000000"/>
          <w:kern w:val="24"/>
          <w:sz w:val="20"/>
          <w:szCs w:val="20"/>
          <w:lang w:val="hr-HR"/>
        </w:rPr>
      </w:pPr>
      <w:r w:rsidRPr="007273B7">
        <w:rPr>
          <w:rFonts w:ascii="Cambria" w:hAnsi="Cambria"/>
          <w:color w:val="000000"/>
          <w:kern w:val="24"/>
          <w:sz w:val="20"/>
          <w:szCs w:val="20"/>
          <w:lang w:val="hr-HR"/>
        </w:rPr>
        <w:t xml:space="preserve">Izgradnja hotela Kraljičina Plaža na Svetom Stefanu, </w:t>
      </w:r>
    </w:p>
    <w:p w:rsidR="006B10DC" w:rsidRPr="007273B7" w:rsidRDefault="006B10DC" w:rsidP="006B10DC">
      <w:pPr>
        <w:pStyle w:val="NormalWeb"/>
        <w:spacing w:before="0" w:beforeAutospacing="0" w:after="0" w:afterAutospacing="0"/>
        <w:ind w:left="720"/>
        <w:rPr>
          <w:rFonts w:ascii="Cambria" w:hAnsi="Cambria"/>
          <w:color w:val="000000"/>
          <w:kern w:val="24"/>
          <w:sz w:val="20"/>
          <w:szCs w:val="20"/>
          <w:lang w:val="hr-HR"/>
        </w:rPr>
      </w:pPr>
      <w:r w:rsidRPr="007273B7">
        <w:rPr>
          <w:rFonts w:ascii="Cambria" w:hAnsi="Cambria"/>
          <w:color w:val="000000"/>
          <w:kern w:val="24"/>
          <w:sz w:val="20"/>
          <w:szCs w:val="20"/>
          <w:lang w:val="hr-HR"/>
        </w:rPr>
        <w:t xml:space="preserve">Valorizacija lokaliteta Bjelasica I Komovi </w:t>
      </w:r>
    </w:p>
    <w:p w:rsidR="006B10DC" w:rsidRPr="007273B7" w:rsidRDefault="006B10DC" w:rsidP="006B10DC">
      <w:pPr>
        <w:pStyle w:val="NormalWeb"/>
        <w:spacing w:before="0" w:beforeAutospacing="0" w:after="0" w:afterAutospacing="0"/>
        <w:ind w:left="720"/>
        <w:rPr>
          <w:rFonts w:ascii="Cambria" w:hAnsi="Cambria"/>
          <w:color w:val="000000"/>
          <w:kern w:val="24"/>
          <w:sz w:val="20"/>
          <w:szCs w:val="20"/>
          <w:lang w:val="hr-HR"/>
        </w:rPr>
      </w:pPr>
      <w:r w:rsidRPr="007273B7">
        <w:rPr>
          <w:rFonts w:ascii="Cambria" w:hAnsi="Cambria"/>
          <w:color w:val="000000"/>
          <w:kern w:val="24"/>
          <w:sz w:val="20"/>
          <w:szCs w:val="20"/>
          <w:lang w:val="hr-HR"/>
        </w:rPr>
        <w:t xml:space="preserve">Valorizacija lokaliteta Durmitora </w:t>
      </w:r>
    </w:p>
    <w:p w:rsidR="006B10DC" w:rsidRPr="007273B7" w:rsidRDefault="006B10DC" w:rsidP="006B10DC">
      <w:pPr>
        <w:pStyle w:val="NormalWeb"/>
        <w:spacing w:before="0" w:beforeAutospacing="0" w:after="0" w:afterAutospacing="0"/>
        <w:ind w:left="720"/>
        <w:rPr>
          <w:rFonts w:ascii="Cambria" w:hAnsi="Cambria"/>
          <w:color w:val="000000"/>
          <w:kern w:val="24"/>
          <w:sz w:val="20"/>
          <w:szCs w:val="20"/>
          <w:lang w:val="hr-HR"/>
        </w:rPr>
      </w:pPr>
      <w:r w:rsidRPr="007273B7">
        <w:rPr>
          <w:rFonts w:ascii="Cambria" w:hAnsi="Cambria"/>
          <w:color w:val="000000"/>
          <w:kern w:val="24"/>
          <w:sz w:val="20"/>
          <w:szCs w:val="20"/>
          <w:lang w:val="hr-HR"/>
        </w:rPr>
        <w:t xml:space="preserve">Izgradnja hotela Hilton u Podgorici, </w:t>
      </w:r>
    </w:p>
    <w:p w:rsidR="006B10DC" w:rsidRPr="007273B7" w:rsidRDefault="006B10DC" w:rsidP="006B10DC">
      <w:pPr>
        <w:pStyle w:val="NormalWeb"/>
        <w:spacing w:before="0" w:beforeAutospacing="0" w:after="0" w:afterAutospacing="0"/>
        <w:ind w:left="720"/>
        <w:rPr>
          <w:rFonts w:ascii="Cambria" w:hAnsi="Cambria"/>
          <w:color w:val="000000"/>
          <w:kern w:val="24"/>
          <w:sz w:val="20"/>
          <w:szCs w:val="20"/>
          <w:lang w:val="hr-HR"/>
        </w:rPr>
      </w:pPr>
      <w:r w:rsidRPr="007273B7">
        <w:rPr>
          <w:rFonts w:ascii="Cambria" w:hAnsi="Cambria"/>
          <w:color w:val="000000"/>
          <w:kern w:val="24"/>
          <w:sz w:val="20"/>
          <w:szCs w:val="20"/>
          <w:lang w:val="hr-HR"/>
        </w:rPr>
        <w:t xml:space="preserve">Izgradnja hotela Kristal Rivijera u Petrovcu, </w:t>
      </w:r>
    </w:p>
    <w:p w:rsidR="006B10DC" w:rsidRPr="007273B7" w:rsidRDefault="006B10DC" w:rsidP="006B10DC">
      <w:pPr>
        <w:pStyle w:val="NormalWeb"/>
        <w:spacing w:before="0" w:beforeAutospacing="0" w:after="0" w:afterAutospacing="0"/>
        <w:ind w:left="720"/>
        <w:rPr>
          <w:rFonts w:ascii="Cambria" w:hAnsi="Cambria"/>
          <w:color w:val="000000"/>
          <w:kern w:val="24"/>
          <w:sz w:val="20"/>
          <w:szCs w:val="20"/>
          <w:lang w:val="hr-HR"/>
        </w:rPr>
      </w:pPr>
      <w:r w:rsidRPr="007273B7">
        <w:rPr>
          <w:rFonts w:ascii="Cambria" w:hAnsi="Cambria"/>
          <w:color w:val="000000"/>
          <w:kern w:val="24"/>
          <w:sz w:val="20"/>
          <w:szCs w:val="20"/>
          <w:lang w:val="hr-HR"/>
        </w:rPr>
        <w:t xml:space="preserve">Ostali manji tur objekti visoke kategorije </w:t>
      </w:r>
    </w:p>
    <w:p w:rsidR="006B10DC" w:rsidRPr="007273B7" w:rsidRDefault="006B10DC" w:rsidP="006B10DC">
      <w:pPr>
        <w:pStyle w:val="NormalWeb"/>
        <w:spacing w:before="0" w:beforeAutospacing="0" w:after="0" w:afterAutospacing="0"/>
        <w:ind w:left="720"/>
        <w:rPr>
          <w:rFonts w:ascii="Cambria" w:hAnsi="Cambria"/>
          <w:color w:val="000000"/>
          <w:kern w:val="24"/>
          <w:sz w:val="20"/>
          <w:szCs w:val="20"/>
          <w:lang w:val="hr-HR"/>
        </w:rPr>
      </w:pPr>
      <w:r w:rsidRPr="007273B7">
        <w:rPr>
          <w:rFonts w:ascii="Cambria" w:hAnsi="Cambria"/>
          <w:color w:val="000000"/>
          <w:kern w:val="24"/>
          <w:sz w:val="20"/>
          <w:szCs w:val="20"/>
          <w:lang w:val="hr-HR"/>
        </w:rPr>
        <w:t xml:space="preserve">Ostrvo Mamula - Herceg Novi (valorizacija) </w:t>
      </w:r>
    </w:p>
    <w:p w:rsidR="006B10DC" w:rsidRPr="007273B7" w:rsidRDefault="006B10DC" w:rsidP="006B10DC">
      <w:pPr>
        <w:pStyle w:val="NormalWeb"/>
        <w:spacing w:before="0" w:beforeAutospacing="0" w:after="0" w:afterAutospacing="0"/>
        <w:ind w:left="720"/>
        <w:rPr>
          <w:rFonts w:ascii="Cambria" w:hAnsi="Cambria"/>
          <w:b/>
          <w:color w:val="000000"/>
          <w:kern w:val="24"/>
          <w:sz w:val="20"/>
          <w:szCs w:val="20"/>
          <w:lang w:val="hr-HR"/>
        </w:rPr>
      </w:pPr>
      <w:r w:rsidRPr="007273B7">
        <w:rPr>
          <w:rFonts w:ascii="Cambria" w:hAnsi="Cambria"/>
          <w:b/>
          <w:color w:val="000000"/>
          <w:kern w:val="24"/>
          <w:sz w:val="20"/>
          <w:szCs w:val="20"/>
          <w:lang w:val="hr-HR"/>
        </w:rPr>
        <w:t>POLJOPRIVREDA :</w:t>
      </w:r>
    </w:p>
    <w:p w:rsidR="006B10DC" w:rsidRPr="009B2E0F" w:rsidRDefault="006B10DC" w:rsidP="006B10DC">
      <w:pPr>
        <w:pStyle w:val="NormalWeb"/>
        <w:spacing w:before="0" w:beforeAutospacing="0" w:after="0" w:afterAutospacing="0"/>
        <w:ind w:left="720"/>
        <w:rPr>
          <w:rFonts w:ascii="Cambria" w:hAnsi="Cambria"/>
          <w:color w:val="000000"/>
          <w:kern w:val="24"/>
          <w:sz w:val="20"/>
          <w:szCs w:val="20"/>
          <w:lang w:val="hr-HR"/>
        </w:rPr>
      </w:pPr>
      <w:r w:rsidRPr="007273B7">
        <w:rPr>
          <w:rFonts w:ascii="Cambria" w:hAnsi="Cambria"/>
          <w:color w:val="000000"/>
          <w:kern w:val="24"/>
          <w:sz w:val="20"/>
          <w:szCs w:val="20"/>
          <w:lang w:val="hr-HR"/>
        </w:rPr>
        <w:t>IPARD Like 2, Agrobudžet-podrška , ADMAS , IFAD , IPARD</w:t>
      </w:r>
      <w:r w:rsidRPr="009B2E0F">
        <w:rPr>
          <w:rFonts w:ascii="Cambria" w:hAnsi="Cambria"/>
          <w:color w:val="000000"/>
          <w:kern w:val="24"/>
          <w:sz w:val="20"/>
          <w:szCs w:val="20"/>
          <w:lang w:val="hr-HR"/>
        </w:rPr>
        <w:t xml:space="preserve"> </w:t>
      </w:r>
    </w:p>
    <w:p w:rsidR="006B10DC" w:rsidRDefault="006B10DC" w:rsidP="006B10DC">
      <w:pPr>
        <w:jc w:val="both"/>
        <w:rPr>
          <w:rFonts w:ascii="Cambria" w:hAnsi="Cambria"/>
          <w:sz w:val="20"/>
          <w:szCs w:val="20"/>
          <w:lang w:val="sr-Latn-CS"/>
        </w:rPr>
      </w:pPr>
    </w:p>
    <w:p w:rsidR="006B10DC" w:rsidRDefault="006B10DC" w:rsidP="006B10DC">
      <w:pPr>
        <w:jc w:val="both"/>
        <w:rPr>
          <w:rFonts w:ascii="Cambria" w:hAnsi="Cambria"/>
          <w:sz w:val="20"/>
          <w:szCs w:val="20"/>
          <w:lang w:val="sr-Latn-CS"/>
        </w:rPr>
      </w:pPr>
    </w:p>
    <w:p w:rsidR="006B10DC" w:rsidRDefault="006B10DC" w:rsidP="006B10DC">
      <w:pPr>
        <w:jc w:val="both"/>
        <w:rPr>
          <w:rFonts w:ascii="Cambria" w:hAnsi="Cambria"/>
          <w:sz w:val="20"/>
          <w:szCs w:val="20"/>
          <w:lang w:val="sr-Latn-CS"/>
        </w:rPr>
      </w:pPr>
    </w:p>
    <w:p w:rsidR="006B10DC" w:rsidRPr="007273B7" w:rsidRDefault="006B10DC" w:rsidP="006B10DC">
      <w:pPr>
        <w:jc w:val="both"/>
        <w:rPr>
          <w:rFonts w:ascii="Cambria" w:hAnsi="Cambria"/>
          <w:b/>
          <w:bCs/>
          <w:sz w:val="20"/>
          <w:szCs w:val="20"/>
          <w:lang w:val="it-IT"/>
        </w:rPr>
      </w:pPr>
      <w:r w:rsidRPr="007273B7">
        <w:rPr>
          <w:rFonts w:ascii="Cambria" w:hAnsi="Cambria"/>
          <w:sz w:val="20"/>
          <w:szCs w:val="20"/>
          <w:lang w:val="sr-Latn-CS"/>
        </w:rPr>
        <w:t xml:space="preserve">38. </w:t>
      </w:r>
      <w:r w:rsidRPr="007273B7">
        <w:rPr>
          <w:rFonts w:ascii="Cambria" w:hAnsi="Cambria"/>
          <w:b/>
          <w:bCs/>
          <w:sz w:val="20"/>
          <w:szCs w:val="20"/>
          <w:lang w:val="it-IT"/>
        </w:rPr>
        <w:t>Stadijumi demografske starosti po opštinama (Popis 2011):</w:t>
      </w:r>
    </w:p>
    <w:p w:rsidR="006B10DC" w:rsidRPr="007273B7" w:rsidRDefault="006B10DC" w:rsidP="006B10DC">
      <w:pPr>
        <w:jc w:val="both"/>
        <w:rPr>
          <w:rFonts w:ascii="Cambria" w:hAnsi="Cambria"/>
          <w:b/>
          <w:bCs/>
          <w:sz w:val="20"/>
          <w:szCs w:val="20"/>
          <w:lang w:val="it-IT"/>
        </w:rPr>
      </w:pPr>
    </w:p>
    <w:p w:rsidR="006B10DC" w:rsidRPr="007273B7" w:rsidRDefault="006B10DC" w:rsidP="006B10DC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2"/>
          <w:szCs w:val="22"/>
          <w:lang w:val="sr-Latn-CS"/>
        </w:rPr>
      </w:pPr>
      <w:r w:rsidRPr="007273B7">
        <w:rPr>
          <w:rFonts w:ascii="Cambria" w:hAnsi="Cambria"/>
          <w:sz w:val="22"/>
          <w:szCs w:val="22"/>
          <w:lang w:val="sr-Latn-CS"/>
        </w:rPr>
        <w:t>Zona najdublje duboke demografske starosti (prosječna starost stanovništva preko 43 godine) – u toj zoni je jedna crnogorska opština i to_____________________(P</w:t>
      </w:r>
      <w:r w:rsidR="00202734">
        <w:rPr>
          <w:rFonts w:ascii="Cambria" w:hAnsi="Cambria"/>
          <w:sz w:val="22"/>
          <w:szCs w:val="22"/>
          <w:lang w:val="sr-Latn-CS"/>
        </w:rPr>
        <w:t>...</w:t>
      </w:r>
      <w:r w:rsidRPr="007273B7">
        <w:rPr>
          <w:rFonts w:ascii="Cambria" w:hAnsi="Cambria"/>
          <w:sz w:val="22"/>
          <w:szCs w:val="22"/>
          <w:lang w:val="sr-Latn-CS"/>
        </w:rPr>
        <w:t>)</w:t>
      </w:r>
    </w:p>
    <w:p w:rsidR="006B10DC" w:rsidRPr="007273B7" w:rsidRDefault="006B10DC" w:rsidP="006B10DC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2"/>
          <w:szCs w:val="22"/>
          <w:lang w:val="sr-Latn-CS"/>
        </w:rPr>
      </w:pPr>
      <w:r w:rsidRPr="007273B7">
        <w:rPr>
          <w:rFonts w:ascii="Cambria" w:hAnsi="Cambria"/>
          <w:sz w:val="22"/>
          <w:szCs w:val="22"/>
          <w:lang w:val="sr-Latn-CS"/>
        </w:rPr>
        <w:t>Zona duboke demografske starosti (prosječna starost stanovništva 40- 43 godine) – tu se nalazi sedam crnogorskih opština – nabroj ŠA, ŽB, PV, KL, AN, HN, CT</w:t>
      </w:r>
    </w:p>
    <w:p w:rsidR="006B10DC" w:rsidRPr="007273B7" w:rsidRDefault="006B10DC" w:rsidP="006B10DC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2"/>
          <w:szCs w:val="22"/>
          <w:lang w:val="sr-Latn-CS"/>
        </w:rPr>
      </w:pPr>
      <w:r w:rsidRPr="007273B7">
        <w:rPr>
          <w:rFonts w:ascii="Cambria" w:hAnsi="Cambria"/>
          <w:sz w:val="22"/>
          <w:szCs w:val="22"/>
          <w:lang w:val="sr-Latn-CS"/>
        </w:rPr>
        <w:t>Najmlađa crnogorska opština nalazi se u zoni praga demografske starosti (30-34 godine) – to j</w:t>
      </w:r>
      <w:r w:rsidR="00202734">
        <w:rPr>
          <w:rFonts w:ascii="Cambria" w:hAnsi="Cambria"/>
          <w:sz w:val="22"/>
          <w:szCs w:val="22"/>
          <w:lang w:val="sr-Latn-CS"/>
        </w:rPr>
        <w:t>e opština ___________________(R.....</w:t>
      </w:r>
      <w:r w:rsidRPr="007273B7">
        <w:rPr>
          <w:rFonts w:ascii="Cambria" w:hAnsi="Cambria"/>
          <w:sz w:val="22"/>
          <w:szCs w:val="22"/>
          <w:lang w:val="sr-Latn-CS"/>
        </w:rPr>
        <w:t>)</w:t>
      </w:r>
    </w:p>
    <w:p w:rsidR="006B10DC" w:rsidRDefault="006B10DC" w:rsidP="006B10DC">
      <w:pPr>
        <w:jc w:val="both"/>
        <w:rPr>
          <w:rFonts w:ascii="Cambria" w:hAnsi="Cambria"/>
          <w:sz w:val="20"/>
          <w:szCs w:val="20"/>
          <w:lang w:val="sr-Latn-CS"/>
        </w:rPr>
      </w:pPr>
    </w:p>
    <w:p w:rsidR="006B10DC" w:rsidRPr="007273B7" w:rsidRDefault="006B10DC" w:rsidP="006B10DC">
      <w:pPr>
        <w:jc w:val="both"/>
        <w:rPr>
          <w:rFonts w:ascii="Cambria" w:hAnsi="Cambria"/>
          <w:sz w:val="22"/>
          <w:szCs w:val="22"/>
          <w:lang w:val="sr-Latn-CS"/>
        </w:rPr>
      </w:pPr>
      <w:r w:rsidRPr="007273B7">
        <w:rPr>
          <w:rFonts w:ascii="Cambria" w:hAnsi="Cambria"/>
          <w:sz w:val="22"/>
          <w:szCs w:val="22"/>
          <w:lang w:val="sr-Latn-CS"/>
        </w:rPr>
        <w:t xml:space="preserve">39. U sljedećem paragrafu </w:t>
      </w:r>
      <w:r w:rsidRPr="007273B7">
        <w:rPr>
          <w:rFonts w:ascii="Cambria" w:hAnsi="Cambria"/>
          <w:b/>
          <w:sz w:val="22"/>
          <w:szCs w:val="22"/>
          <w:lang w:val="sr-Latn-CS"/>
        </w:rPr>
        <w:t>ubaci na odgovarajuća mjesta sljedeće cifre</w:t>
      </w:r>
      <w:r w:rsidRPr="007273B7">
        <w:rPr>
          <w:rFonts w:ascii="Cambria" w:hAnsi="Cambria"/>
          <w:sz w:val="22"/>
          <w:szCs w:val="22"/>
          <w:lang w:val="sr-Latn-CS"/>
        </w:rPr>
        <w:t xml:space="preserve">:  19.353, 17.000, 37,2,  620.079, 177.851, 293.533 i 148.695. </w:t>
      </w:r>
    </w:p>
    <w:p w:rsidR="006B10DC" w:rsidRPr="007273B7" w:rsidRDefault="006B10DC" w:rsidP="006B10DC">
      <w:pPr>
        <w:jc w:val="both"/>
        <w:rPr>
          <w:rFonts w:ascii="Cambria" w:hAnsi="Cambria"/>
          <w:sz w:val="22"/>
          <w:szCs w:val="22"/>
          <w:lang w:val="sr-Latn-CS"/>
        </w:rPr>
      </w:pPr>
    </w:p>
    <w:p w:rsidR="006B10DC" w:rsidRPr="007273B7" w:rsidRDefault="006B10DC" w:rsidP="006B10DC">
      <w:pPr>
        <w:jc w:val="both"/>
        <w:rPr>
          <w:rFonts w:ascii="Cambria" w:hAnsi="Cambria"/>
          <w:sz w:val="22"/>
          <w:szCs w:val="22"/>
          <w:lang w:val="sr-Latn-CS"/>
        </w:rPr>
      </w:pPr>
      <w:r w:rsidRPr="007273B7">
        <w:rPr>
          <w:rFonts w:ascii="Cambria" w:hAnsi="Cambria"/>
          <w:sz w:val="22"/>
          <w:szCs w:val="22"/>
          <w:lang w:val="sr-Latn-CS"/>
        </w:rPr>
        <w:t xml:space="preserve">Po popisu 2011.g. Crna Gora ima </w:t>
      </w:r>
      <w:r w:rsidR="00202734">
        <w:rPr>
          <w:rFonts w:ascii="Cambria" w:hAnsi="Cambria"/>
          <w:sz w:val="22"/>
          <w:szCs w:val="22"/>
          <w:lang w:val="sr-Latn-CS"/>
        </w:rPr>
        <w:t>........</w:t>
      </w:r>
      <w:r w:rsidRPr="007273B7">
        <w:rPr>
          <w:rFonts w:ascii="Cambria" w:hAnsi="Cambria"/>
          <w:sz w:val="22"/>
          <w:szCs w:val="22"/>
          <w:lang w:val="sr-Latn-CS"/>
        </w:rPr>
        <w:t xml:space="preserve">stanovnika, a prosječna starost je </w:t>
      </w:r>
      <w:r w:rsidR="00202734">
        <w:rPr>
          <w:rFonts w:ascii="Cambria" w:hAnsi="Cambria"/>
          <w:sz w:val="22"/>
          <w:szCs w:val="22"/>
          <w:u w:val="single"/>
          <w:lang w:val="sr-Latn-CS"/>
        </w:rPr>
        <w:t>.......</w:t>
      </w:r>
      <w:r w:rsidRPr="007273B7">
        <w:rPr>
          <w:rFonts w:ascii="Cambria" w:hAnsi="Cambria"/>
          <w:sz w:val="22"/>
          <w:szCs w:val="22"/>
          <w:lang w:val="sr-Latn-CS"/>
        </w:rPr>
        <w:t xml:space="preserve"> godine. (dopuni re</w:t>
      </w:r>
      <w:r w:rsidR="00202734">
        <w:rPr>
          <w:rFonts w:ascii="Cambria" w:hAnsi="Cambria"/>
          <w:sz w:val="22"/>
          <w:szCs w:val="22"/>
          <w:lang w:val="sr-Latn-CS"/>
        </w:rPr>
        <w:t>čenicu). Između dva popisa (2003</w:t>
      </w:r>
      <w:r w:rsidRPr="007273B7">
        <w:rPr>
          <w:rFonts w:ascii="Cambria" w:hAnsi="Cambria"/>
          <w:sz w:val="22"/>
          <w:szCs w:val="22"/>
          <w:lang w:val="sr-Latn-CS"/>
        </w:rPr>
        <w:t xml:space="preserve">-2011) u Sjevernom regionu broj stanovnika se smanjio za više od </w:t>
      </w:r>
      <w:r w:rsidR="00202734">
        <w:rPr>
          <w:rFonts w:ascii="Cambria" w:hAnsi="Cambria"/>
          <w:sz w:val="22"/>
          <w:szCs w:val="22"/>
          <w:u w:val="single"/>
          <w:lang w:val="sr-Latn-CS"/>
        </w:rPr>
        <w:t>........</w:t>
      </w:r>
      <w:r w:rsidRPr="007273B7">
        <w:rPr>
          <w:rFonts w:ascii="Cambria" w:hAnsi="Cambria"/>
          <w:sz w:val="22"/>
          <w:szCs w:val="22"/>
          <w:lang w:val="sr-Latn-CS"/>
        </w:rPr>
        <w:t xml:space="preserve"> stanovnika, dok se Središnji povećao za </w:t>
      </w:r>
      <w:r w:rsidR="00202734">
        <w:rPr>
          <w:rFonts w:ascii="Cambria" w:hAnsi="Cambria"/>
          <w:sz w:val="22"/>
          <w:szCs w:val="22"/>
          <w:u w:val="single"/>
          <w:lang w:val="sr-Latn-CS"/>
        </w:rPr>
        <w:t>........</w:t>
      </w:r>
      <w:r w:rsidRPr="007273B7">
        <w:rPr>
          <w:rFonts w:ascii="Cambria" w:hAnsi="Cambria"/>
          <w:sz w:val="22"/>
          <w:szCs w:val="22"/>
          <w:lang w:val="sr-Latn-CS"/>
        </w:rPr>
        <w:t xml:space="preserve"> stanovnika.</w:t>
      </w:r>
    </w:p>
    <w:p w:rsidR="006B10DC" w:rsidRPr="007273B7" w:rsidRDefault="006B10DC" w:rsidP="006B10DC">
      <w:pPr>
        <w:jc w:val="both"/>
        <w:rPr>
          <w:rFonts w:ascii="Cambria" w:hAnsi="Cambria"/>
          <w:sz w:val="22"/>
          <w:szCs w:val="22"/>
          <w:lang w:val="sr-Latn-CS"/>
        </w:rPr>
      </w:pPr>
      <w:r w:rsidRPr="007273B7">
        <w:rPr>
          <w:rFonts w:ascii="Cambria" w:hAnsi="Cambria"/>
          <w:sz w:val="22"/>
          <w:szCs w:val="22"/>
          <w:lang w:val="sr-Latn-CS"/>
        </w:rPr>
        <w:t xml:space="preserve">Tako da danas u Sjevernom regionu živi </w:t>
      </w:r>
      <w:r w:rsidR="00202734">
        <w:rPr>
          <w:rFonts w:ascii="Cambria" w:hAnsi="Cambria"/>
          <w:sz w:val="22"/>
          <w:szCs w:val="22"/>
          <w:u w:val="single"/>
          <w:lang w:val="sr-Latn-CS"/>
        </w:rPr>
        <w:t>......</w:t>
      </w:r>
      <w:r w:rsidRPr="007273B7">
        <w:rPr>
          <w:rFonts w:ascii="Cambria" w:hAnsi="Cambria"/>
          <w:sz w:val="22"/>
          <w:szCs w:val="22"/>
          <w:lang w:val="sr-Latn-CS"/>
        </w:rPr>
        <w:t xml:space="preserve"> stanovnika (29%), a u Središnjem regionu </w:t>
      </w:r>
      <w:r w:rsidR="00202734">
        <w:rPr>
          <w:rFonts w:ascii="Cambria" w:hAnsi="Cambria"/>
          <w:sz w:val="22"/>
          <w:szCs w:val="22"/>
          <w:u w:val="single"/>
          <w:lang w:val="sr-Latn-CS"/>
        </w:rPr>
        <w:t>..........</w:t>
      </w:r>
      <w:r w:rsidRPr="007273B7">
        <w:rPr>
          <w:rFonts w:ascii="Cambria" w:hAnsi="Cambria"/>
          <w:sz w:val="22"/>
          <w:szCs w:val="22"/>
          <w:lang w:val="sr-Latn-CS"/>
        </w:rPr>
        <w:t xml:space="preserve"> stanovnika (47%) . U  Primorskom regionu živi </w:t>
      </w:r>
      <w:r w:rsidR="00202734">
        <w:rPr>
          <w:rFonts w:ascii="Cambria" w:hAnsi="Cambria"/>
          <w:sz w:val="22"/>
          <w:szCs w:val="22"/>
          <w:u w:val="single"/>
          <w:lang w:val="sr-Latn-CS"/>
        </w:rPr>
        <w:t>............</w:t>
      </w:r>
      <w:r w:rsidRPr="007273B7">
        <w:rPr>
          <w:rFonts w:ascii="Cambria" w:hAnsi="Cambria"/>
          <w:sz w:val="22"/>
          <w:szCs w:val="22"/>
          <w:lang w:val="sr-Latn-CS"/>
        </w:rPr>
        <w:t xml:space="preserve"> stanovnika (24%). </w:t>
      </w:r>
    </w:p>
    <w:p w:rsidR="006B10DC" w:rsidRDefault="006B10DC" w:rsidP="006B10DC">
      <w:pPr>
        <w:jc w:val="both"/>
        <w:rPr>
          <w:rFonts w:ascii="Cambria" w:hAnsi="Cambria"/>
          <w:sz w:val="20"/>
          <w:szCs w:val="20"/>
          <w:lang w:val="sr-Latn-CS"/>
        </w:rPr>
      </w:pPr>
    </w:p>
    <w:p w:rsidR="006B10DC" w:rsidRDefault="006B10DC" w:rsidP="006B10DC">
      <w:pPr>
        <w:jc w:val="both"/>
        <w:rPr>
          <w:rFonts w:ascii="Cambria" w:hAnsi="Cambria"/>
          <w:sz w:val="20"/>
          <w:szCs w:val="20"/>
          <w:lang w:val="sr-Latn-CS"/>
        </w:rPr>
      </w:pPr>
      <w:r>
        <w:rPr>
          <w:rFonts w:ascii="Cambria" w:hAnsi="Cambria"/>
          <w:sz w:val="20"/>
          <w:szCs w:val="20"/>
          <w:lang w:val="sr-Latn-CS"/>
        </w:rPr>
        <w:t>40. Po Zakonu o regionalnom razvoju (2011), ciljevi regionalnog razvoja su:</w:t>
      </w:r>
    </w:p>
    <w:p w:rsidR="006B10DC" w:rsidRPr="003217C0" w:rsidRDefault="006B10DC" w:rsidP="006B10DC">
      <w:pPr>
        <w:numPr>
          <w:ilvl w:val="0"/>
          <w:numId w:val="6"/>
        </w:numPr>
        <w:jc w:val="both"/>
        <w:rPr>
          <w:rFonts w:ascii="Cambria" w:hAnsi="Cambria"/>
          <w:sz w:val="20"/>
          <w:szCs w:val="20"/>
          <w:lang w:val="en-GB"/>
        </w:rPr>
      </w:pPr>
      <w:r w:rsidRPr="003217C0">
        <w:rPr>
          <w:rFonts w:ascii="Cambria" w:hAnsi="Cambria"/>
          <w:b/>
          <w:bCs/>
          <w:sz w:val="20"/>
          <w:szCs w:val="20"/>
          <w:lang w:val="sr-Latn-CS"/>
        </w:rPr>
        <w:t>ravnomjerniji razvoj JLS</w:t>
      </w:r>
    </w:p>
    <w:p w:rsidR="006B10DC" w:rsidRPr="003217C0" w:rsidRDefault="006B10DC" w:rsidP="006B10DC">
      <w:pPr>
        <w:numPr>
          <w:ilvl w:val="0"/>
          <w:numId w:val="6"/>
        </w:numPr>
        <w:jc w:val="both"/>
        <w:rPr>
          <w:rFonts w:ascii="Cambria" w:hAnsi="Cambria"/>
          <w:sz w:val="20"/>
          <w:szCs w:val="20"/>
          <w:lang w:val="en-GB"/>
        </w:rPr>
      </w:pPr>
      <w:r w:rsidRPr="003217C0">
        <w:rPr>
          <w:rFonts w:ascii="Cambria" w:hAnsi="Cambria"/>
          <w:b/>
          <w:bCs/>
          <w:sz w:val="20"/>
          <w:szCs w:val="20"/>
          <w:lang w:val="sr-Latn-CS"/>
        </w:rPr>
        <w:t>ubrzani razvoj manje razvijenih JLS</w:t>
      </w:r>
      <w:r w:rsidRPr="003217C0">
        <w:rPr>
          <w:rFonts w:ascii="Cambria" w:hAnsi="Cambria"/>
          <w:sz w:val="20"/>
          <w:szCs w:val="20"/>
          <w:lang w:val="en-US"/>
        </w:rPr>
        <w:t xml:space="preserve"> </w:t>
      </w:r>
    </w:p>
    <w:p w:rsidR="006B10DC" w:rsidRDefault="006B10DC" w:rsidP="006B10DC">
      <w:pPr>
        <w:jc w:val="both"/>
        <w:rPr>
          <w:rFonts w:ascii="Cambria" w:hAnsi="Cambria"/>
          <w:sz w:val="20"/>
          <w:szCs w:val="20"/>
          <w:lang w:val="sr-Latn-CS"/>
        </w:rPr>
      </w:pPr>
      <w:r>
        <w:rPr>
          <w:rFonts w:ascii="Cambria" w:hAnsi="Cambria"/>
          <w:b/>
          <w:bCs/>
          <w:sz w:val="20"/>
          <w:szCs w:val="20"/>
          <w:lang w:val="sr-Latn-CS"/>
        </w:rPr>
        <w:t xml:space="preserve">       3.   </w:t>
      </w:r>
      <w:r w:rsidRPr="003217C0">
        <w:rPr>
          <w:rFonts w:ascii="Cambria" w:hAnsi="Cambria"/>
          <w:b/>
          <w:bCs/>
          <w:sz w:val="20"/>
          <w:szCs w:val="20"/>
          <w:lang w:val="sr-Latn-CS"/>
        </w:rPr>
        <w:t>zaštita</w:t>
      </w:r>
      <w:r w:rsidRPr="003217C0">
        <w:rPr>
          <w:rFonts w:ascii="Cambria" w:hAnsi="Cambria"/>
          <w:sz w:val="20"/>
          <w:szCs w:val="20"/>
          <w:lang w:val="sr-Latn-CS"/>
        </w:rPr>
        <w:t xml:space="preserve"> </w:t>
      </w:r>
      <w:r w:rsidRPr="003217C0">
        <w:rPr>
          <w:rFonts w:ascii="Cambria" w:hAnsi="Cambria"/>
          <w:b/>
          <w:bCs/>
          <w:sz w:val="20"/>
          <w:szCs w:val="20"/>
          <w:lang w:val="sr-Latn-CS"/>
        </w:rPr>
        <w:t>životne sredine</w:t>
      </w:r>
      <w:r w:rsidRPr="003217C0">
        <w:rPr>
          <w:rFonts w:ascii="Cambria" w:hAnsi="Cambria"/>
          <w:sz w:val="20"/>
          <w:szCs w:val="20"/>
          <w:lang w:val="sr-Latn-CS"/>
        </w:rPr>
        <w:t xml:space="preserve"> -</w:t>
      </w:r>
    </w:p>
    <w:p w:rsidR="006B10DC" w:rsidRDefault="006B10DC" w:rsidP="006B10DC">
      <w:pPr>
        <w:jc w:val="both"/>
        <w:rPr>
          <w:rFonts w:ascii="Cambria" w:hAnsi="Cambria"/>
          <w:sz w:val="20"/>
          <w:szCs w:val="20"/>
          <w:lang w:val="sr-Latn-CS"/>
        </w:rPr>
      </w:pPr>
    </w:p>
    <w:p w:rsidR="006B10DC" w:rsidRPr="003217C0" w:rsidRDefault="006B10DC" w:rsidP="006B10DC">
      <w:pPr>
        <w:jc w:val="both"/>
        <w:rPr>
          <w:rFonts w:ascii="Cambria" w:hAnsi="Cambria"/>
          <w:sz w:val="20"/>
          <w:szCs w:val="20"/>
          <w:lang w:val="sr-Latn-CS"/>
        </w:rPr>
      </w:pPr>
      <w:r w:rsidRPr="003217C0">
        <w:rPr>
          <w:rFonts w:ascii="Cambria" w:hAnsi="Cambria"/>
          <w:sz w:val="20"/>
          <w:szCs w:val="20"/>
          <w:lang w:val="sr-Latn-CS"/>
        </w:rPr>
        <w:t>41.  Nabroj 13 opština Kontinentalnog/Sjevernog regiona:</w:t>
      </w:r>
    </w:p>
    <w:p w:rsidR="006B10DC" w:rsidRPr="003217C0" w:rsidRDefault="006B10DC" w:rsidP="006B10DC">
      <w:pPr>
        <w:jc w:val="both"/>
        <w:rPr>
          <w:rFonts w:ascii="Cambria" w:hAnsi="Cambria"/>
          <w:bCs/>
          <w:sz w:val="20"/>
          <w:szCs w:val="20"/>
          <w:lang w:val="sr-Latn-CS"/>
        </w:rPr>
      </w:pPr>
      <w:r w:rsidRPr="003217C0">
        <w:rPr>
          <w:rFonts w:ascii="Cambria" w:hAnsi="Cambria"/>
          <w:sz w:val="20"/>
          <w:szCs w:val="20"/>
          <w:lang w:val="sr-Latn-CS"/>
        </w:rPr>
        <w:t xml:space="preserve">- Andrijevica, Berane, Bijelo Polje, Mojkovac,   Kolašin, Plav, Pljevlja, Plužine, Rožaje, Šavnik i Žabljak (11) </w:t>
      </w:r>
      <w:r w:rsidRPr="003217C0">
        <w:rPr>
          <w:rFonts w:ascii="Cambria" w:hAnsi="Cambria"/>
          <w:bCs/>
          <w:sz w:val="20"/>
          <w:szCs w:val="20"/>
          <w:lang w:val="sr-Latn-CS"/>
        </w:rPr>
        <w:t>i Petnjica i Gusije (13)</w:t>
      </w:r>
    </w:p>
    <w:p w:rsidR="006B10DC" w:rsidRDefault="006B10DC" w:rsidP="006B10DC">
      <w:pPr>
        <w:jc w:val="both"/>
        <w:rPr>
          <w:rFonts w:ascii="Cambria" w:hAnsi="Cambria"/>
          <w:bCs/>
          <w:sz w:val="20"/>
          <w:szCs w:val="20"/>
          <w:lang w:val="sr-Latn-CS"/>
        </w:rPr>
      </w:pPr>
    </w:p>
    <w:p w:rsidR="006B10DC" w:rsidRDefault="006B10DC" w:rsidP="006B10DC">
      <w:pPr>
        <w:jc w:val="both"/>
        <w:rPr>
          <w:rFonts w:ascii="Cambria" w:hAnsi="Cambria"/>
          <w:bCs/>
          <w:sz w:val="20"/>
          <w:szCs w:val="20"/>
          <w:lang w:val="sr-Latn-CS"/>
        </w:rPr>
      </w:pPr>
      <w:r w:rsidRPr="003217C0">
        <w:rPr>
          <w:rFonts w:ascii="Cambria" w:hAnsi="Cambria"/>
          <w:bCs/>
          <w:sz w:val="20"/>
          <w:szCs w:val="20"/>
          <w:lang w:val="sr-Latn-CS"/>
        </w:rPr>
        <w:t xml:space="preserve">42. </w:t>
      </w:r>
      <w:r>
        <w:rPr>
          <w:rFonts w:ascii="Cambria" w:hAnsi="Cambria"/>
          <w:bCs/>
          <w:sz w:val="20"/>
          <w:szCs w:val="20"/>
          <w:lang w:val="sr-Latn-CS"/>
        </w:rPr>
        <w:t>Koje su nadležnosti ministarstva zaduženog za regionalnu razvojnu politiku:</w:t>
      </w:r>
    </w:p>
    <w:p w:rsidR="006B10DC" w:rsidRPr="003217C0" w:rsidRDefault="006B10DC" w:rsidP="006B10DC">
      <w:pPr>
        <w:numPr>
          <w:ilvl w:val="0"/>
          <w:numId w:val="7"/>
        </w:numPr>
        <w:jc w:val="both"/>
        <w:rPr>
          <w:rFonts w:ascii="Cambria" w:hAnsi="Cambria"/>
          <w:sz w:val="20"/>
          <w:szCs w:val="20"/>
          <w:lang w:val="en-GB"/>
        </w:rPr>
      </w:pPr>
      <w:r w:rsidRPr="003217C0">
        <w:rPr>
          <w:rFonts w:ascii="Cambria" w:hAnsi="Cambria"/>
          <w:sz w:val="20"/>
          <w:szCs w:val="20"/>
          <w:lang w:val="it-IT"/>
        </w:rPr>
        <w:t xml:space="preserve">priprema </w:t>
      </w:r>
      <w:r w:rsidRPr="003217C0">
        <w:rPr>
          <w:rFonts w:ascii="Cambria" w:hAnsi="Cambria"/>
          <w:b/>
          <w:bCs/>
          <w:sz w:val="20"/>
          <w:szCs w:val="20"/>
          <w:lang w:val="it-IT"/>
        </w:rPr>
        <w:t>STRATEGIJU</w:t>
      </w:r>
      <w:r w:rsidRPr="003217C0">
        <w:rPr>
          <w:rFonts w:ascii="Cambria" w:hAnsi="Cambria"/>
          <w:sz w:val="20"/>
          <w:szCs w:val="20"/>
          <w:lang w:val="it-IT"/>
        </w:rPr>
        <w:t xml:space="preserve"> i prati njeno sprovođenje; </w:t>
      </w:r>
    </w:p>
    <w:p w:rsidR="006B10DC" w:rsidRPr="003217C0" w:rsidRDefault="006B10DC" w:rsidP="006B10DC">
      <w:pPr>
        <w:numPr>
          <w:ilvl w:val="0"/>
          <w:numId w:val="7"/>
        </w:numPr>
        <w:jc w:val="both"/>
        <w:rPr>
          <w:rFonts w:ascii="Cambria" w:hAnsi="Cambria"/>
          <w:sz w:val="20"/>
          <w:szCs w:val="20"/>
          <w:lang w:val="en-GB"/>
        </w:rPr>
      </w:pPr>
      <w:r w:rsidRPr="003217C0">
        <w:rPr>
          <w:rFonts w:ascii="Cambria" w:hAnsi="Cambria"/>
          <w:sz w:val="20"/>
          <w:szCs w:val="20"/>
          <w:lang w:val="pl-PL"/>
        </w:rPr>
        <w:t xml:space="preserve">koordinira aktivnosti u sprovođenju </w:t>
      </w:r>
      <w:r w:rsidRPr="003217C0">
        <w:rPr>
          <w:rFonts w:ascii="Cambria" w:hAnsi="Cambria"/>
          <w:b/>
          <w:bCs/>
          <w:sz w:val="20"/>
          <w:szCs w:val="20"/>
          <w:lang w:val="pl-PL"/>
        </w:rPr>
        <w:t>politike</w:t>
      </w:r>
      <w:r w:rsidRPr="003217C0">
        <w:rPr>
          <w:rFonts w:ascii="Cambria" w:hAnsi="Cambria"/>
          <w:sz w:val="20"/>
          <w:szCs w:val="20"/>
          <w:lang w:val="pl-PL"/>
        </w:rPr>
        <w:t xml:space="preserve"> regionalnog razvoja; </w:t>
      </w:r>
    </w:p>
    <w:p w:rsidR="006B10DC" w:rsidRPr="003217C0" w:rsidRDefault="006B10DC" w:rsidP="006B10DC">
      <w:pPr>
        <w:numPr>
          <w:ilvl w:val="0"/>
          <w:numId w:val="7"/>
        </w:numPr>
        <w:jc w:val="both"/>
        <w:rPr>
          <w:rFonts w:ascii="Cambria" w:hAnsi="Cambria"/>
          <w:sz w:val="20"/>
          <w:szCs w:val="20"/>
          <w:lang w:val="en-GB"/>
        </w:rPr>
      </w:pPr>
      <w:r w:rsidRPr="003217C0">
        <w:rPr>
          <w:rFonts w:ascii="Cambria" w:hAnsi="Cambria"/>
          <w:sz w:val="20"/>
          <w:szCs w:val="20"/>
          <w:lang w:val="pl-PL"/>
        </w:rPr>
        <w:t xml:space="preserve">daje </w:t>
      </w:r>
      <w:r w:rsidRPr="003217C0">
        <w:rPr>
          <w:rFonts w:ascii="Cambria" w:hAnsi="Cambria"/>
          <w:b/>
          <w:bCs/>
          <w:sz w:val="20"/>
          <w:szCs w:val="20"/>
          <w:lang w:val="pl-PL"/>
        </w:rPr>
        <w:t xml:space="preserve">saglasnost na strateške planove i mišljenje na projekte </w:t>
      </w:r>
      <w:r w:rsidRPr="003217C0">
        <w:rPr>
          <w:rFonts w:ascii="Cambria" w:hAnsi="Cambria"/>
          <w:sz w:val="20"/>
          <w:szCs w:val="20"/>
          <w:lang w:val="pl-PL"/>
        </w:rPr>
        <w:t xml:space="preserve">koji su u funkciji sprovođenja Strategije i strateških planova; </w:t>
      </w:r>
    </w:p>
    <w:p w:rsidR="006B10DC" w:rsidRPr="003217C0" w:rsidRDefault="006B10DC" w:rsidP="006B10DC">
      <w:pPr>
        <w:numPr>
          <w:ilvl w:val="0"/>
          <w:numId w:val="7"/>
        </w:numPr>
        <w:jc w:val="both"/>
        <w:rPr>
          <w:rFonts w:ascii="Cambria" w:hAnsi="Cambria"/>
          <w:sz w:val="20"/>
          <w:szCs w:val="20"/>
          <w:lang w:val="en-GB"/>
        </w:rPr>
      </w:pPr>
      <w:r w:rsidRPr="003217C0">
        <w:rPr>
          <w:rFonts w:ascii="Cambria" w:hAnsi="Cambria"/>
          <w:sz w:val="20"/>
          <w:szCs w:val="20"/>
          <w:lang w:val="pl-PL"/>
        </w:rPr>
        <w:t xml:space="preserve">prikuplja i obrađuje </w:t>
      </w:r>
      <w:r w:rsidRPr="003217C0">
        <w:rPr>
          <w:rFonts w:ascii="Cambria" w:hAnsi="Cambria"/>
          <w:b/>
          <w:bCs/>
          <w:sz w:val="20"/>
          <w:szCs w:val="20"/>
          <w:lang w:val="pl-PL"/>
        </w:rPr>
        <w:t xml:space="preserve">godišnje izvještaje </w:t>
      </w:r>
      <w:r w:rsidRPr="003217C0">
        <w:rPr>
          <w:rFonts w:ascii="Cambria" w:hAnsi="Cambria"/>
          <w:sz w:val="20"/>
          <w:szCs w:val="20"/>
          <w:lang w:val="pl-PL"/>
        </w:rPr>
        <w:t>o realizaciji strateških razvojnih projekata i strateških planova JLS;</w:t>
      </w:r>
    </w:p>
    <w:p w:rsidR="006B10DC" w:rsidRPr="003217C0" w:rsidRDefault="006B10DC" w:rsidP="006B10DC">
      <w:pPr>
        <w:numPr>
          <w:ilvl w:val="0"/>
          <w:numId w:val="7"/>
        </w:numPr>
        <w:jc w:val="both"/>
        <w:rPr>
          <w:rFonts w:ascii="Cambria" w:hAnsi="Cambria"/>
          <w:sz w:val="20"/>
          <w:szCs w:val="20"/>
          <w:lang w:val="en-GB"/>
        </w:rPr>
      </w:pPr>
      <w:r w:rsidRPr="003217C0">
        <w:rPr>
          <w:rFonts w:ascii="Cambria" w:hAnsi="Cambria"/>
          <w:sz w:val="20"/>
          <w:szCs w:val="20"/>
          <w:lang w:val="pl-PL"/>
        </w:rPr>
        <w:t xml:space="preserve">vodi </w:t>
      </w:r>
      <w:r w:rsidRPr="003217C0">
        <w:rPr>
          <w:rFonts w:ascii="Cambria" w:hAnsi="Cambria"/>
          <w:b/>
          <w:bCs/>
          <w:sz w:val="20"/>
          <w:szCs w:val="20"/>
          <w:lang w:val="pl-PL"/>
        </w:rPr>
        <w:t>ELEKTRONSKU BAZU PODATAKA O RAZVOJNIM PROJEKTIMA</w:t>
      </w:r>
      <w:r w:rsidRPr="003217C0">
        <w:rPr>
          <w:rFonts w:ascii="Cambria" w:hAnsi="Cambria"/>
          <w:sz w:val="20"/>
          <w:szCs w:val="20"/>
          <w:lang w:val="pl-PL"/>
        </w:rPr>
        <w:t xml:space="preserve">; </w:t>
      </w:r>
    </w:p>
    <w:p w:rsidR="006B10DC" w:rsidRPr="003217C0" w:rsidRDefault="006B10DC" w:rsidP="006B10DC">
      <w:pPr>
        <w:numPr>
          <w:ilvl w:val="0"/>
          <w:numId w:val="7"/>
        </w:numPr>
        <w:jc w:val="both"/>
        <w:rPr>
          <w:rFonts w:ascii="Cambria" w:hAnsi="Cambria"/>
          <w:sz w:val="20"/>
          <w:szCs w:val="20"/>
          <w:lang w:val="en-GB"/>
        </w:rPr>
      </w:pPr>
      <w:r w:rsidRPr="003217C0">
        <w:rPr>
          <w:rFonts w:ascii="Cambria" w:hAnsi="Cambria"/>
          <w:sz w:val="20"/>
          <w:szCs w:val="20"/>
          <w:lang w:val="pl-PL"/>
        </w:rPr>
        <w:t xml:space="preserve">izrađuje </w:t>
      </w:r>
      <w:r w:rsidRPr="003217C0">
        <w:rPr>
          <w:rFonts w:ascii="Cambria" w:hAnsi="Cambria"/>
          <w:b/>
          <w:bCs/>
          <w:sz w:val="20"/>
          <w:szCs w:val="20"/>
          <w:lang w:val="pl-PL"/>
        </w:rPr>
        <w:t>MAPU RESURSA</w:t>
      </w:r>
      <w:r w:rsidRPr="003217C0">
        <w:rPr>
          <w:rFonts w:ascii="Cambria" w:hAnsi="Cambria"/>
          <w:sz w:val="20"/>
          <w:szCs w:val="20"/>
          <w:lang w:val="pl-PL"/>
        </w:rPr>
        <w:t xml:space="preserve"> koja obuhvata prirodne i kulturne karakteristike, geografski položaj, ljudske i druge resurse sa procjenom optimalnih pravaca specijalizacije regiona; </w:t>
      </w:r>
    </w:p>
    <w:p w:rsidR="006B10DC" w:rsidRDefault="006B10DC" w:rsidP="006B10DC">
      <w:pPr>
        <w:jc w:val="both"/>
        <w:rPr>
          <w:rFonts w:ascii="Cambria" w:hAnsi="Cambria"/>
          <w:sz w:val="20"/>
          <w:szCs w:val="20"/>
          <w:lang w:val="sr-Latn-CS"/>
        </w:rPr>
      </w:pPr>
    </w:p>
    <w:p w:rsidR="006B10DC" w:rsidRDefault="006B10DC" w:rsidP="006B10DC">
      <w:pPr>
        <w:jc w:val="both"/>
        <w:rPr>
          <w:rFonts w:ascii="Cambria" w:hAnsi="Cambria"/>
          <w:sz w:val="20"/>
          <w:szCs w:val="20"/>
          <w:lang w:val="sr-Latn-CS"/>
        </w:rPr>
      </w:pPr>
      <w:r>
        <w:rPr>
          <w:rFonts w:ascii="Cambria" w:hAnsi="Cambria"/>
          <w:sz w:val="20"/>
          <w:szCs w:val="20"/>
          <w:lang w:val="sr-Latn-CS"/>
        </w:rPr>
        <w:t>43. Razvojni projekti su:</w:t>
      </w:r>
    </w:p>
    <w:p w:rsidR="006B10DC" w:rsidRDefault="006B10DC" w:rsidP="006B10DC">
      <w:pPr>
        <w:jc w:val="both"/>
        <w:rPr>
          <w:rFonts w:ascii="Cambria" w:hAnsi="Cambria"/>
          <w:sz w:val="20"/>
          <w:szCs w:val="20"/>
          <w:lang w:val="sr-Latn-CS"/>
        </w:rPr>
      </w:pPr>
      <w:bookmarkStart w:id="0" w:name="_GoBack"/>
      <w:bookmarkEnd w:id="0"/>
    </w:p>
    <w:p w:rsidR="006B10DC" w:rsidRDefault="006B10DC" w:rsidP="006B10DC">
      <w:pPr>
        <w:jc w:val="both"/>
        <w:rPr>
          <w:rFonts w:ascii="Cambria" w:hAnsi="Cambria"/>
          <w:b/>
          <w:bCs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sr-Latn-CS"/>
        </w:rPr>
        <w:t xml:space="preserve">44. </w:t>
      </w:r>
      <w:r w:rsidRPr="003217C0">
        <w:rPr>
          <w:rFonts w:ascii="Cambria" w:hAnsi="Cambria"/>
          <w:b/>
          <w:bCs/>
          <w:sz w:val="20"/>
          <w:szCs w:val="20"/>
          <w:lang w:val="pl-PL"/>
        </w:rPr>
        <w:t>Izvori finansiranja za projekte regionalnog razvoja su:</w:t>
      </w:r>
    </w:p>
    <w:p w:rsidR="006B10DC" w:rsidRPr="003217C0" w:rsidRDefault="006B10DC" w:rsidP="006B10DC">
      <w:pPr>
        <w:numPr>
          <w:ilvl w:val="0"/>
          <w:numId w:val="9"/>
        </w:numPr>
        <w:jc w:val="both"/>
        <w:rPr>
          <w:rFonts w:ascii="Cambria" w:hAnsi="Cambria"/>
          <w:sz w:val="20"/>
          <w:szCs w:val="20"/>
          <w:lang w:val="en-GB"/>
        </w:rPr>
      </w:pPr>
      <w:r w:rsidRPr="003217C0">
        <w:rPr>
          <w:rFonts w:ascii="Cambria" w:hAnsi="Cambria"/>
          <w:sz w:val="20"/>
          <w:szCs w:val="20"/>
          <w:lang w:val="pl-PL"/>
        </w:rPr>
        <w:t xml:space="preserve">budžet Crne Gore; </w:t>
      </w:r>
    </w:p>
    <w:p w:rsidR="006B10DC" w:rsidRPr="003217C0" w:rsidRDefault="006B10DC" w:rsidP="006B10DC">
      <w:pPr>
        <w:numPr>
          <w:ilvl w:val="0"/>
          <w:numId w:val="9"/>
        </w:numPr>
        <w:jc w:val="both"/>
        <w:rPr>
          <w:rFonts w:ascii="Cambria" w:hAnsi="Cambria"/>
          <w:sz w:val="20"/>
          <w:szCs w:val="20"/>
          <w:lang w:val="en-GB"/>
        </w:rPr>
      </w:pPr>
      <w:r w:rsidRPr="003217C0">
        <w:rPr>
          <w:rFonts w:ascii="Cambria" w:hAnsi="Cambria"/>
          <w:sz w:val="20"/>
          <w:szCs w:val="20"/>
          <w:lang w:val="pl-PL"/>
        </w:rPr>
        <w:t xml:space="preserve">budžet JLS; </w:t>
      </w:r>
    </w:p>
    <w:p w:rsidR="006B10DC" w:rsidRPr="003217C0" w:rsidRDefault="006B10DC" w:rsidP="006B10DC">
      <w:pPr>
        <w:numPr>
          <w:ilvl w:val="0"/>
          <w:numId w:val="9"/>
        </w:numPr>
        <w:jc w:val="both"/>
        <w:rPr>
          <w:rFonts w:ascii="Cambria" w:hAnsi="Cambria"/>
          <w:sz w:val="20"/>
          <w:szCs w:val="20"/>
          <w:lang w:val="en-GB"/>
        </w:rPr>
      </w:pPr>
      <w:r w:rsidRPr="003217C0">
        <w:rPr>
          <w:rFonts w:ascii="Cambria" w:hAnsi="Cambria"/>
          <w:sz w:val="20"/>
          <w:szCs w:val="20"/>
          <w:lang w:val="pl-PL"/>
        </w:rPr>
        <w:t xml:space="preserve">sredstva obezbijeđena na osnovu javno-privatnog partnerstva; </w:t>
      </w:r>
    </w:p>
    <w:p w:rsidR="006B10DC" w:rsidRPr="003217C0" w:rsidRDefault="006B10DC" w:rsidP="006B10DC">
      <w:pPr>
        <w:numPr>
          <w:ilvl w:val="0"/>
          <w:numId w:val="9"/>
        </w:numPr>
        <w:jc w:val="both"/>
        <w:rPr>
          <w:rFonts w:ascii="Cambria" w:hAnsi="Cambria"/>
          <w:sz w:val="20"/>
          <w:szCs w:val="20"/>
          <w:lang w:val="en-GB"/>
        </w:rPr>
      </w:pPr>
      <w:r w:rsidRPr="003217C0">
        <w:rPr>
          <w:rFonts w:ascii="Cambria" w:hAnsi="Cambria"/>
          <w:sz w:val="20"/>
          <w:szCs w:val="20"/>
          <w:lang w:val="sv-SE"/>
        </w:rPr>
        <w:t xml:space="preserve">pretpristupnih i drugih fondova EU; </w:t>
      </w:r>
    </w:p>
    <w:p w:rsidR="006B10DC" w:rsidRPr="003217C0" w:rsidRDefault="006B10DC" w:rsidP="006B10DC">
      <w:pPr>
        <w:numPr>
          <w:ilvl w:val="0"/>
          <w:numId w:val="9"/>
        </w:numPr>
        <w:jc w:val="both"/>
        <w:rPr>
          <w:rFonts w:ascii="Cambria" w:hAnsi="Cambria"/>
          <w:sz w:val="20"/>
          <w:szCs w:val="20"/>
          <w:lang w:val="en-GB"/>
        </w:rPr>
      </w:pPr>
      <w:r w:rsidRPr="003217C0">
        <w:rPr>
          <w:rFonts w:ascii="Cambria" w:hAnsi="Cambria"/>
          <w:sz w:val="20"/>
          <w:szCs w:val="20"/>
          <w:lang w:val="sv-SE"/>
        </w:rPr>
        <w:t>bespovratne razvojne pomoći međunarodnih organizacija i drugih programa EU;</w:t>
      </w:r>
    </w:p>
    <w:p w:rsidR="006B10DC" w:rsidRPr="003217C0" w:rsidRDefault="006B10DC" w:rsidP="006B10DC">
      <w:pPr>
        <w:numPr>
          <w:ilvl w:val="0"/>
          <w:numId w:val="9"/>
        </w:numPr>
        <w:jc w:val="both"/>
        <w:rPr>
          <w:rFonts w:ascii="Cambria" w:hAnsi="Cambria"/>
          <w:sz w:val="20"/>
          <w:szCs w:val="20"/>
          <w:lang w:val="en-GB"/>
        </w:rPr>
      </w:pPr>
      <w:r w:rsidRPr="003217C0">
        <w:rPr>
          <w:rFonts w:ascii="Cambria" w:hAnsi="Cambria"/>
          <w:sz w:val="20"/>
          <w:szCs w:val="20"/>
          <w:lang w:val="sv-SE"/>
        </w:rPr>
        <w:t xml:space="preserve">kredita međunarodnih finansijskih i razvojnih institucija; </w:t>
      </w:r>
    </w:p>
    <w:p w:rsidR="006B10DC" w:rsidRPr="003217C0" w:rsidRDefault="006B10DC" w:rsidP="006B10DC">
      <w:pPr>
        <w:numPr>
          <w:ilvl w:val="0"/>
          <w:numId w:val="9"/>
        </w:numPr>
        <w:jc w:val="both"/>
        <w:rPr>
          <w:rFonts w:ascii="Cambria" w:hAnsi="Cambria"/>
          <w:sz w:val="20"/>
          <w:szCs w:val="20"/>
          <w:lang w:val="en-GB"/>
        </w:rPr>
      </w:pPr>
      <w:r w:rsidRPr="003217C0">
        <w:rPr>
          <w:rFonts w:ascii="Cambria" w:hAnsi="Cambria"/>
          <w:sz w:val="20"/>
          <w:szCs w:val="20"/>
          <w:lang w:val="it-IT"/>
        </w:rPr>
        <w:t xml:space="preserve">kredita domaćih i stranih banaka i Investiciono-razvojnog fonda Crne Gore; </w:t>
      </w:r>
    </w:p>
    <w:p w:rsidR="006B10DC" w:rsidRPr="003217C0" w:rsidRDefault="006B10DC" w:rsidP="006B10DC">
      <w:pPr>
        <w:numPr>
          <w:ilvl w:val="0"/>
          <w:numId w:val="9"/>
        </w:numPr>
        <w:jc w:val="both"/>
        <w:rPr>
          <w:rFonts w:ascii="Cambria" w:hAnsi="Cambria"/>
          <w:sz w:val="20"/>
          <w:szCs w:val="20"/>
          <w:lang w:val="en-GB"/>
        </w:rPr>
      </w:pPr>
      <w:r w:rsidRPr="003217C0">
        <w:rPr>
          <w:rFonts w:ascii="Cambria" w:hAnsi="Cambria"/>
          <w:sz w:val="20"/>
          <w:szCs w:val="20"/>
          <w:lang w:val="pl-PL"/>
        </w:rPr>
        <w:t xml:space="preserve">donacija i drugih izvora. </w:t>
      </w:r>
    </w:p>
    <w:p w:rsidR="006B10DC" w:rsidRDefault="006B10DC" w:rsidP="006B10DC">
      <w:pPr>
        <w:jc w:val="both"/>
        <w:rPr>
          <w:rFonts w:ascii="Cambria" w:hAnsi="Cambria"/>
          <w:sz w:val="20"/>
          <w:szCs w:val="20"/>
          <w:lang w:val="sr-Latn-CS"/>
        </w:rPr>
      </w:pPr>
    </w:p>
    <w:p w:rsidR="006B10DC" w:rsidRDefault="006B10DC" w:rsidP="006B10DC">
      <w:pPr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sz w:val="20"/>
          <w:szCs w:val="20"/>
          <w:lang w:val="sr-Latn-CS"/>
        </w:rPr>
        <w:t xml:space="preserve">45. </w:t>
      </w:r>
      <w:r w:rsidRPr="003217C0">
        <w:rPr>
          <w:rFonts w:ascii="Cambria" w:hAnsi="Cambria"/>
          <w:b/>
          <w:bCs/>
          <w:sz w:val="20"/>
          <w:szCs w:val="20"/>
        </w:rPr>
        <w:t>Na bazi Zakona o RR donose se</w:t>
      </w:r>
      <w:r>
        <w:rPr>
          <w:rFonts w:ascii="Cambria" w:hAnsi="Cambria"/>
          <w:b/>
          <w:bCs/>
          <w:sz w:val="20"/>
          <w:szCs w:val="20"/>
        </w:rPr>
        <w:t>:</w:t>
      </w:r>
    </w:p>
    <w:p w:rsidR="006B10DC" w:rsidRPr="003217C0" w:rsidRDefault="006B10DC" w:rsidP="006B10DC">
      <w:pPr>
        <w:numPr>
          <w:ilvl w:val="0"/>
          <w:numId w:val="10"/>
        </w:numPr>
        <w:jc w:val="both"/>
        <w:rPr>
          <w:rFonts w:ascii="Cambria" w:hAnsi="Cambria"/>
          <w:sz w:val="20"/>
          <w:szCs w:val="20"/>
          <w:lang w:val="en-GB"/>
        </w:rPr>
      </w:pPr>
      <w:r w:rsidRPr="003217C0">
        <w:rPr>
          <w:rFonts w:ascii="Cambria" w:hAnsi="Cambria"/>
          <w:b/>
          <w:bCs/>
          <w:sz w:val="20"/>
          <w:szCs w:val="20"/>
          <w:lang w:val="pl-PL"/>
        </w:rPr>
        <w:t>Strateški planovi razvoja JLS</w:t>
      </w:r>
      <w:r w:rsidRPr="003217C0">
        <w:rPr>
          <w:rFonts w:ascii="Cambria" w:hAnsi="Cambria"/>
          <w:sz w:val="20"/>
          <w:szCs w:val="20"/>
          <w:lang w:val="en-GB"/>
        </w:rPr>
        <w:t xml:space="preserve"> </w:t>
      </w:r>
    </w:p>
    <w:p w:rsidR="006B10DC" w:rsidRPr="003217C0" w:rsidRDefault="006B10DC" w:rsidP="006B10DC">
      <w:pPr>
        <w:numPr>
          <w:ilvl w:val="0"/>
          <w:numId w:val="10"/>
        </w:numPr>
        <w:jc w:val="both"/>
        <w:rPr>
          <w:rFonts w:ascii="Cambria" w:hAnsi="Cambria"/>
          <w:sz w:val="20"/>
          <w:szCs w:val="20"/>
          <w:lang w:val="en-GB"/>
        </w:rPr>
      </w:pPr>
      <w:r w:rsidRPr="003217C0">
        <w:rPr>
          <w:rFonts w:ascii="Cambria" w:hAnsi="Cambria"/>
          <w:b/>
          <w:bCs/>
          <w:sz w:val="20"/>
          <w:szCs w:val="20"/>
          <w:lang w:val="pl-PL"/>
        </w:rPr>
        <w:t>Podzakonski akti</w:t>
      </w:r>
      <w:r w:rsidRPr="003217C0">
        <w:rPr>
          <w:rFonts w:ascii="Cambria" w:hAnsi="Cambria"/>
          <w:sz w:val="20"/>
          <w:szCs w:val="20"/>
          <w:lang w:val="pl-PL"/>
        </w:rPr>
        <w:t>: metodologija izrade strateškog plana,  metodologija izračunavanja indeksa razvijenosti, metodologija izračunavanja stepena konkurentnosti, uputstvo o unosu podataka i korišćenju elektronske baze podataka,</w:t>
      </w:r>
      <w:r w:rsidRPr="003217C0">
        <w:rPr>
          <w:rFonts w:ascii="Cambria" w:hAnsi="Cambria"/>
          <w:sz w:val="20"/>
          <w:szCs w:val="20"/>
          <w:lang w:val="en-GB"/>
        </w:rPr>
        <w:t xml:space="preserve"> </w:t>
      </w:r>
    </w:p>
    <w:p w:rsidR="006B10DC" w:rsidRPr="003217C0" w:rsidRDefault="006B10DC" w:rsidP="006B10DC">
      <w:pPr>
        <w:numPr>
          <w:ilvl w:val="0"/>
          <w:numId w:val="10"/>
        </w:numPr>
        <w:jc w:val="both"/>
        <w:rPr>
          <w:rFonts w:ascii="Cambria" w:hAnsi="Cambria"/>
          <w:sz w:val="20"/>
          <w:szCs w:val="20"/>
          <w:lang w:val="en-GB"/>
        </w:rPr>
      </w:pPr>
      <w:r w:rsidRPr="003217C0">
        <w:rPr>
          <w:rFonts w:ascii="Cambria" w:hAnsi="Cambria"/>
          <w:b/>
          <w:bCs/>
          <w:sz w:val="20"/>
          <w:szCs w:val="20"/>
          <w:lang w:val="pl-PL"/>
        </w:rPr>
        <w:t>Mapa  resursa</w:t>
      </w:r>
      <w:r w:rsidRPr="003217C0">
        <w:rPr>
          <w:rFonts w:ascii="Cambria" w:hAnsi="Cambria"/>
          <w:sz w:val="20"/>
          <w:szCs w:val="20"/>
          <w:lang w:val="pl-PL"/>
        </w:rPr>
        <w:t xml:space="preserve"> koja obuhvata prirodne i kulturne karakteristike, geografski položaj, ljudske i druge resurse sa procjenom optimalnih pravaca specijalizacije  regiona treba da se donese u periodu od 3 mjeseca,</w:t>
      </w:r>
      <w:r w:rsidRPr="003217C0">
        <w:rPr>
          <w:rFonts w:ascii="Cambria" w:hAnsi="Cambria"/>
          <w:sz w:val="20"/>
          <w:szCs w:val="20"/>
          <w:lang w:val="en-GB"/>
        </w:rPr>
        <w:t xml:space="preserve"> </w:t>
      </w:r>
    </w:p>
    <w:p w:rsidR="006B10DC" w:rsidRPr="003217C0" w:rsidRDefault="006B10DC" w:rsidP="006B10DC">
      <w:pPr>
        <w:numPr>
          <w:ilvl w:val="0"/>
          <w:numId w:val="10"/>
        </w:numPr>
        <w:jc w:val="both"/>
        <w:rPr>
          <w:rFonts w:ascii="Cambria" w:hAnsi="Cambria"/>
          <w:sz w:val="20"/>
          <w:szCs w:val="20"/>
          <w:lang w:val="en-GB"/>
        </w:rPr>
      </w:pPr>
      <w:r w:rsidRPr="003217C0">
        <w:rPr>
          <w:rFonts w:ascii="Cambria" w:hAnsi="Cambria"/>
          <w:b/>
          <w:bCs/>
          <w:sz w:val="20"/>
          <w:szCs w:val="20"/>
          <w:lang w:val="pl-PL"/>
        </w:rPr>
        <w:t>Lista JLS prema stepenu razvijenosti</w:t>
      </w:r>
      <w:r w:rsidRPr="003217C0">
        <w:rPr>
          <w:rFonts w:ascii="Cambria" w:hAnsi="Cambria"/>
          <w:sz w:val="20"/>
          <w:szCs w:val="20"/>
          <w:lang w:val="pl-PL"/>
        </w:rPr>
        <w:t xml:space="preserve"> JLS treba da se objavi u roku od 6 mjeseci,</w:t>
      </w:r>
      <w:r w:rsidRPr="003217C0">
        <w:rPr>
          <w:rFonts w:ascii="Cambria" w:hAnsi="Cambria"/>
          <w:sz w:val="20"/>
          <w:szCs w:val="20"/>
          <w:lang w:val="en-GB"/>
        </w:rPr>
        <w:t xml:space="preserve"> </w:t>
      </w:r>
    </w:p>
    <w:p w:rsidR="006B10DC" w:rsidRPr="003217C0" w:rsidRDefault="006B10DC" w:rsidP="006B10DC">
      <w:pPr>
        <w:numPr>
          <w:ilvl w:val="0"/>
          <w:numId w:val="10"/>
        </w:numPr>
        <w:jc w:val="both"/>
        <w:rPr>
          <w:rFonts w:ascii="Cambria" w:hAnsi="Cambria"/>
          <w:sz w:val="20"/>
          <w:szCs w:val="20"/>
          <w:lang w:val="en-GB"/>
        </w:rPr>
      </w:pPr>
      <w:r w:rsidRPr="003217C0">
        <w:rPr>
          <w:rFonts w:ascii="Cambria" w:hAnsi="Cambria"/>
          <w:b/>
          <w:bCs/>
          <w:sz w:val="20"/>
          <w:szCs w:val="20"/>
          <w:lang w:val="pl-PL"/>
        </w:rPr>
        <w:t>Lista stepena konkurentnosti JLS</w:t>
      </w:r>
      <w:r w:rsidRPr="003217C0">
        <w:rPr>
          <w:rFonts w:ascii="Cambria" w:hAnsi="Cambria"/>
          <w:sz w:val="20"/>
          <w:szCs w:val="20"/>
          <w:lang w:val="pl-PL"/>
        </w:rPr>
        <w:t xml:space="preserve"> treba da se utvrdi u roku od 18 mjeseci od dana stupanja ovoga zakona na snagu, </w:t>
      </w:r>
    </w:p>
    <w:p w:rsidR="006B10DC" w:rsidRDefault="006B10DC" w:rsidP="006B10DC">
      <w:pPr>
        <w:jc w:val="both"/>
        <w:rPr>
          <w:rFonts w:ascii="Cambria" w:hAnsi="Cambria"/>
          <w:sz w:val="20"/>
          <w:szCs w:val="20"/>
          <w:lang w:val="sr-Latn-CS"/>
        </w:rPr>
      </w:pPr>
    </w:p>
    <w:p w:rsidR="006B10DC" w:rsidRDefault="006B10DC" w:rsidP="006B10DC">
      <w:pPr>
        <w:jc w:val="both"/>
        <w:rPr>
          <w:rFonts w:ascii="Cambria" w:hAnsi="Cambria"/>
          <w:sz w:val="20"/>
          <w:szCs w:val="20"/>
          <w:lang w:val="sr-Latn-CS"/>
        </w:rPr>
      </w:pPr>
      <w:r>
        <w:rPr>
          <w:rFonts w:ascii="Cambria" w:hAnsi="Cambria"/>
          <w:sz w:val="20"/>
          <w:szCs w:val="20"/>
          <w:lang w:val="sr-Latn-CS"/>
        </w:rPr>
        <w:t>46. Kako je definisana VIZIJA u Strategiji regionalnog razvoja Crne Gore</w:t>
      </w:r>
    </w:p>
    <w:p w:rsidR="006B10DC" w:rsidRDefault="006B10DC" w:rsidP="006B10DC">
      <w:pPr>
        <w:jc w:val="both"/>
        <w:rPr>
          <w:rFonts w:ascii="Cambria" w:hAnsi="Cambria"/>
          <w:b/>
          <w:bCs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sr-Latn-CS"/>
        </w:rPr>
        <w:t xml:space="preserve">VIZIJA - </w:t>
      </w:r>
      <w:r w:rsidRPr="003217C0">
        <w:rPr>
          <w:rFonts w:ascii="Cambria" w:hAnsi="Cambria"/>
          <w:b/>
          <w:bCs/>
          <w:sz w:val="20"/>
          <w:szCs w:val="20"/>
          <w:lang w:val="pl-PL"/>
        </w:rPr>
        <w:t>povećanje kvaliteta života svih građana Crne Gore, uz  održiv i ravnomjerniji društveno-ekonomski razvoj, zasnovan na konkurentnosti i efikasnosti</w:t>
      </w:r>
    </w:p>
    <w:p w:rsidR="006B10DC" w:rsidRDefault="006B10DC" w:rsidP="006B10DC">
      <w:pPr>
        <w:jc w:val="both"/>
        <w:rPr>
          <w:rFonts w:ascii="Cambria" w:hAnsi="Cambria"/>
          <w:b/>
          <w:bCs/>
          <w:sz w:val="20"/>
          <w:szCs w:val="20"/>
          <w:lang w:val="pl-PL"/>
        </w:rPr>
      </w:pPr>
    </w:p>
    <w:p w:rsidR="006B10DC" w:rsidRDefault="006B10DC" w:rsidP="006B10DC">
      <w:pPr>
        <w:jc w:val="both"/>
        <w:rPr>
          <w:rFonts w:ascii="Cambria" w:hAnsi="Cambria"/>
          <w:sz w:val="20"/>
          <w:szCs w:val="20"/>
          <w:lang w:val="sr-Latn-CS"/>
        </w:rPr>
      </w:pPr>
      <w:r>
        <w:rPr>
          <w:rFonts w:ascii="Cambria" w:hAnsi="Cambria"/>
          <w:sz w:val="20"/>
          <w:szCs w:val="20"/>
          <w:lang w:val="sr-Latn-CS"/>
        </w:rPr>
        <w:t>47. Strategija regionalnog razvoja Crne Gore ima definisan nacionalni razvojni cilj (1)  i regionalne razvojne ciljeve za Sjeverni, Središnji i Primorski region. Popuni prazna mjesta kod (2), (3) i (4).</w:t>
      </w:r>
    </w:p>
    <w:p w:rsidR="006B10DC" w:rsidRDefault="006B10DC" w:rsidP="006B10DC">
      <w:pPr>
        <w:jc w:val="both"/>
        <w:rPr>
          <w:rFonts w:ascii="Cambria" w:hAnsi="Cambria"/>
          <w:b/>
          <w:bCs/>
          <w:sz w:val="20"/>
          <w:szCs w:val="20"/>
          <w:lang w:val="pl-PL"/>
        </w:rPr>
      </w:pPr>
    </w:p>
    <w:p w:rsidR="006B10DC" w:rsidRPr="00B25310" w:rsidRDefault="006B10DC" w:rsidP="006B10DC">
      <w:pPr>
        <w:jc w:val="both"/>
        <w:rPr>
          <w:rFonts w:ascii="Cambria" w:hAnsi="Cambria"/>
          <w:bCs/>
          <w:sz w:val="20"/>
          <w:szCs w:val="20"/>
          <w:lang w:val="pl-PL"/>
        </w:rPr>
      </w:pPr>
      <w:r w:rsidRPr="00B25310">
        <w:rPr>
          <w:rFonts w:ascii="Cambria" w:hAnsi="Cambria"/>
          <w:bCs/>
          <w:sz w:val="20"/>
          <w:szCs w:val="20"/>
          <w:lang w:val="pl-PL"/>
        </w:rPr>
        <w:t>(1) STRATEŠKI CILJ regionalnog razvoja na nivou države - Ravnomjerniji rast i razvoj svih jedinica lokalne samouprave (JLS)  i regiona, zasnovan na konkurentosti, inovativnosti i zapošljavanju</w:t>
      </w:r>
    </w:p>
    <w:p w:rsidR="006B10DC" w:rsidRPr="00B25310" w:rsidRDefault="006B10DC" w:rsidP="006B10DC">
      <w:pPr>
        <w:jc w:val="both"/>
        <w:rPr>
          <w:rFonts w:ascii="Cambria" w:hAnsi="Cambria"/>
          <w:sz w:val="20"/>
          <w:szCs w:val="20"/>
          <w:lang w:val="en-GB"/>
        </w:rPr>
      </w:pPr>
      <w:r w:rsidRPr="00B25310">
        <w:rPr>
          <w:rFonts w:ascii="Cambria" w:hAnsi="Cambria"/>
          <w:sz w:val="20"/>
          <w:szCs w:val="20"/>
          <w:lang w:val="pl-PL"/>
        </w:rPr>
        <w:t>(2) STRATEŠKI CILJ:</w:t>
      </w:r>
      <w:r w:rsidRPr="00B25310">
        <w:rPr>
          <w:rFonts w:ascii="Cambria" w:hAnsi="Cambria"/>
          <w:bCs/>
          <w:sz w:val="20"/>
          <w:szCs w:val="20"/>
          <w:lang w:val="pl-PL"/>
        </w:rPr>
        <w:t xml:space="preserve"> “Povećanje konkurentnosti,  ubrzan i održiv razvoj Sjevernog regiona” je cilj definisan za</w:t>
      </w:r>
      <w:r w:rsidRPr="00B25310">
        <w:rPr>
          <w:rFonts w:ascii="Cambria" w:hAnsi="Cambria"/>
          <w:sz w:val="20"/>
          <w:szCs w:val="20"/>
          <w:lang w:val="pl-PL"/>
        </w:rPr>
        <w:t xml:space="preserve"> </w:t>
      </w:r>
      <w:r w:rsidRPr="00B25310">
        <w:rPr>
          <w:rFonts w:ascii="Cambria" w:hAnsi="Cambria"/>
          <w:color w:val="FF0000"/>
          <w:sz w:val="20"/>
          <w:szCs w:val="20"/>
          <w:u w:val="single"/>
          <w:lang w:val="pl-PL"/>
        </w:rPr>
        <w:t>Sjevern</w:t>
      </w:r>
      <w:r w:rsidRPr="00B25310">
        <w:rPr>
          <w:rFonts w:ascii="Cambria" w:hAnsi="Cambria"/>
          <w:sz w:val="20"/>
          <w:szCs w:val="20"/>
          <w:lang w:val="pl-PL"/>
        </w:rPr>
        <w:t>i region.</w:t>
      </w:r>
    </w:p>
    <w:p w:rsidR="006B10DC" w:rsidRPr="00B25310" w:rsidRDefault="006B10DC" w:rsidP="006B10DC">
      <w:pPr>
        <w:jc w:val="both"/>
        <w:rPr>
          <w:rFonts w:ascii="Cambria" w:hAnsi="Cambria"/>
          <w:sz w:val="20"/>
          <w:szCs w:val="20"/>
          <w:lang w:val="en-GB"/>
        </w:rPr>
      </w:pPr>
      <w:r w:rsidRPr="00B25310">
        <w:rPr>
          <w:rFonts w:ascii="Cambria" w:hAnsi="Cambria"/>
          <w:sz w:val="20"/>
          <w:szCs w:val="20"/>
          <w:lang w:val="pl-PL"/>
        </w:rPr>
        <w:t xml:space="preserve">(3) STRATEŠKI CILJ </w:t>
      </w:r>
      <w:r w:rsidRPr="00B25310">
        <w:rPr>
          <w:rFonts w:ascii="Cambria" w:hAnsi="Cambria"/>
          <w:bCs/>
          <w:sz w:val="20"/>
          <w:szCs w:val="20"/>
          <w:lang w:val="pl-PL"/>
        </w:rPr>
        <w:t>“Ostvarenje održivog ekonomskog rasta i razvoja i ubrzano povećanje konkurentnosti” je cilj definisan za</w:t>
      </w:r>
      <w:r w:rsidRPr="00B25310">
        <w:rPr>
          <w:rFonts w:ascii="Cambria" w:hAnsi="Cambria"/>
          <w:sz w:val="20"/>
          <w:szCs w:val="20"/>
          <w:lang w:val="pl-PL"/>
        </w:rPr>
        <w:t xml:space="preserve"> </w:t>
      </w:r>
      <w:r w:rsidRPr="00B25310">
        <w:rPr>
          <w:rFonts w:ascii="Cambria" w:hAnsi="Cambria"/>
          <w:color w:val="FF0000"/>
          <w:sz w:val="20"/>
          <w:szCs w:val="20"/>
          <w:u w:val="single"/>
          <w:lang w:val="pl-PL"/>
        </w:rPr>
        <w:t>Središnji</w:t>
      </w:r>
      <w:r w:rsidRPr="00B25310">
        <w:rPr>
          <w:rFonts w:ascii="Cambria" w:hAnsi="Cambria"/>
          <w:sz w:val="20"/>
          <w:szCs w:val="20"/>
          <w:u w:val="single"/>
          <w:lang w:val="pl-PL"/>
        </w:rPr>
        <w:t xml:space="preserve"> </w:t>
      </w:r>
      <w:r w:rsidRPr="00B25310">
        <w:rPr>
          <w:rFonts w:ascii="Cambria" w:hAnsi="Cambria"/>
          <w:sz w:val="20"/>
          <w:szCs w:val="20"/>
          <w:lang w:val="pl-PL"/>
        </w:rPr>
        <w:t>region.</w:t>
      </w:r>
    </w:p>
    <w:p w:rsidR="006B10DC" w:rsidRPr="00B25310" w:rsidRDefault="006B10DC" w:rsidP="006B10DC">
      <w:pPr>
        <w:jc w:val="both"/>
        <w:rPr>
          <w:rFonts w:ascii="Cambria" w:hAnsi="Cambria"/>
          <w:sz w:val="20"/>
          <w:szCs w:val="20"/>
          <w:lang w:val="en-GB"/>
        </w:rPr>
      </w:pPr>
      <w:r w:rsidRPr="00B25310">
        <w:rPr>
          <w:rFonts w:ascii="Cambria" w:hAnsi="Cambria"/>
          <w:sz w:val="20"/>
          <w:szCs w:val="20"/>
          <w:lang w:val="pl-PL"/>
        </w:rPr>
        <w:t>(4) STRATEŠKI CILJ “</w:t>
      </w:r>
      <w:r w:rsidRPr="00B25310">
        <w:rPr>
          <w:rFonts w:ascii="Cambria" w:hAnsi="Cambria"/>
          <w:bCs/>
          <w:sz w:val="20"/>
          <w:szCs w:val="20"/>
          <w:lang w:val="pl-PL"/>
        </w:rPr>
        <w:t xml:space="preserve">Održiv ekonomski rast i povećanje konkurentnosti regiona zasnovano na razvoju turizma i komplementarnih sektora” je cilj definisan za </w:t>
      </w:r>
      <w:r w:rsidRPr="00B25310">
        <w:rPr>
          <w:rFonts w:ascii="Cambria" w:hAnsi="Cambria"/>
          <w:sz w:val="20"/>
          <w:szCs w:val="20"/>
          <w:lang w:val="pl-PL"/>
        </w:rPr>
        <w:t xml:space="preserve"> </w:t>
      </w:r>
      <w:r w:rsidRPr="00B25310">
        <w:rPr>
          <w:rFonts w:ascii="Cambria" w:hAnsi="Cambria"/>
          <w:color w:val="FF0000"/>
          <w:sz w:val="20"/>
          <w:szCs w:val="20"/>
          <w:u w:val="single"/>
          <w:lang w:val="pl-PL"/>
        </w:rPr>
        <w:t>Primorski</w:t>
      </w:r>
      <w:r w:rsidRPr="00B25310">
        <w:rPr>
          <w:rFonts w:ascii="Cambria" w:hAnsi="Cambria"/>
          <w:sz w:val="20"/>
          <w:szCs w:val="20"/>
          <w:lang w:val="pl-PL"/>
        </w:rPr>
        <w:t xml:space="preserve"> region.</w:t>
      </w:r>
    </w:p>
    <w:p w:rsidR="006B10DC" w:rsidRDefault="006B10DC" w:rsidP="006B10DC">
      <w:pPr>
        <w:jc w:val="both"/>
        <w:rPr>
          <w:rFonts w:ascii="Cambria" w:hAnsi="Cambria"/>
          <w:sz w:val="20"/>
          <w:szCs w:val="20"/>
          <w:lang w:val="sr-Latn-CS"/>
        </w:rPr>
      </w:pPr>
    </w:p>
    <w:p w:rsidR="006B10DC" w:rsidRDefault="006B10DC" w:rsidP="006B10DC">
      <w:pPr>
        <w:jc w:val="both"/>
        <w:rPr>
          <w:rFonts w:ascii="Cambria" w:hAnsi="Cambria"/>
          <w:sz w:val="20"/>
          <w:szCs w:val="20"/>
          <w:lang w:val="sr-Latn-CS"/>
        </w:rPr>
      </w:pPr>
      <w:r>
        <w:rPr>
          <w:rFonts w:ascii="Cambria" w:hAnsi="Cambria"/>
          <w:sz w:val="20"/>
          <w:szCs w:val="20"/>
          <w:lang w:val="sr-Latn-CS"/>
        </w:rPr>
        <w:t xml:space="preserve">48. </w:t>
      </w:r>
      <w:r w:rsidRPr="00B25310">
        <w:rPr>
          <w:rFonts w:ascii="Cambria" w:hAnsi="Cambria"/>
          <w:b/>
          <w:sz w:val="20"/>
          <w:szCs w:val="20"/>
          <w:lang w:val="sr-Latn-CS"/>
        </w:rPr>
        <w:t>Definiši prioritetnu oblast, prioritet i mjeru</w:t>
      </w:r>
      <w:r>
        <w:rPr>
          <w:rFonts w:ascii="Cambria" w:hAnsi="Cambria"/>
          <w:sz w:val="20"/>
          <w:szCs w:val="20"/>
          <w:lang w:val="sr-Latn-CS"/>
        </w:rPr>
        <w:t xml:space="preserve"> u Strategiji regionalnog razvoja i vezanim akcionim planovima:</w:t>
      </w:r>
    </w:p>
    <w:p w:rsidR="006B10DC" w:rsidRPr="00B25310" w:rsidRDefault="006B10DC" w:rsidP="006B10DC">
      <w:pPr>
        <w:numPr>
          <w:ilvl w:val="0"/>
          <w:numId w:val="11"/>
        </w:numPr>
        <w:jc w:val="both"/>
        <w:rPr>
          <w:rFonts w:ascii="Cambria" w:hAnsi="Cambria"/>
          <w:sz w:val="20"/>
          <w:szCs w:val="20"/>
          <w:lang w:val="en-GB"/>
        </w:rPr>
      </w:pPr>
      <w:r w:rsidRPr="00B25310">
        <w:rPr>
          <w:rFonts w:ascii="Cambria" w:hAnsi="Cambria"/>
          <w:sz w:val="20"/>
          <w:szCs w:val="20"/>
          <w:lang w:val="pl-PL"/>
        </w:rPr>
        <w:t>„</w:t>
      </w:r>
      <w:r w:rsidRPr="007273B7">
        <w:rPr>
          <w:rFonts w:ascii="Cambria" w:hAnsi="Cambria"/>
          <w:i/>
          <w:iCs/>
          <w:color w:val="FF0000"/>
          <w:sz w:val="20"/>
          <w:szCs w:val="20"/>
          <w:lang w:val="pl-PL"/>
        </w:rPr>
        <w:t>Prioritetna oblast</w:t>
      </w:r>
      <w:r w:rsidRPr="00B25310">
        <w:rPr>
          <w:rFonts w:ascii="Cambria" w:hAnsi="Cambria"/>
          <w:sz w:val="20"/>
          <w:szCs w:val="20"/>
          <w:lang w:val="pl-PL"/>
        </w:rPr>
        <w:t>” razvoja predstavlja segment ekonomske politike u kome će se sprovoditi određene aktivnosti za ostvarivanje ciljeva Strategije regionalnog razvoja,</w:t>
      </w:r>
      <w:r w:rsidRPr="00B25310">
        <w:rPr>
          <w:rFonts w:ascii="Cambria" w:hAnsi="Cambria"/>
          <w:sz w:val="20"/>
          <w:szCs w:val="20"/>
          <w:lang w:val="en-GB"/>
        </w:rPr>
        <w:t xml:space="preserve"> </w:t>
      </w:r>
    </w:p>
    <w:p w:rsidR="006B10DC" w:rsidRPr="00B25310" w:rsidRDefault="006B10DC" w:rsidP="006B10DC">
      <w:pPr>
        <w:numPr>
          <w:ilvl w:val="0"/>
          <w:numId w:val="11"/>
        </w:numPr>
        <w:jc w:val="both"/>
        <w:rPr>
          <w:rFonts w:ascii="Cambria" w:hAnsi="Cambria"/>
          <w:sz w:val="20"/>
          <w:szCs w:val="20"/>
          <w:lang w:val="en-GB"/>
        </w:rPr>
      </w:pPr>
      <w:r w:rsidRPr="007273B7">
        <w:rPr>
          <w:rFonts w:ascii="Cambria" w:hAnsi="Cambria"/>
          <w:i/>
          <w:iCs/>
          <w:color w:val="FF0000"/>
          <w:sz w:val="20"/>
          <w:szCs w:val="20"/>
          <w:lang w:val="pl-PL"/>
        </w:rPr>
        <w:t>„Prioritet</w:t>
      </w:r>
      <w:r w:rsidRPr="00B25310">
        <w:rPr>
          <w:rFonts w:ascii="Cambria" w:hAnsi="Cambria"/>
          <w:i/>
          <w:iCs/>
          <w:sz w:val="20"/>
          <w:szCs w:val="20"/>
          <w:lang w:val="pl-PL"/>
        </w:rPr>
        <w:t>”</w:t>
      </w:r>
      <w:r w:rsidRPr="00B25310">
        <w:rPr>
          <w:rFonts w:ascii="Cambria" w:hAnsi="Cambria"/>
          <w:sz w:val="20"/>
          <w:szCs w:val="20"/>
          <w:lang w:val="pl-PL"/>
        </w:rPr>
        <w:t xml:space="preserve"> predstavlja skup programa ili projekata u okviru </w:t>
      </w:r>
      <w:r w:rsidRPr="00B25310">
        <w:rPr>
          <w:rFonts w:ascii="Cambria" w:hAnsi="Cambria"/>
          <w:i/>
          <w:iCs/>
          <w:sz w:val="20"/>
          <w:szCs w:val="20"/>
          <w:lang w:val="pl-PL"/>
        </w:rPr>
        <w:t>„prioritetne oblasti”</w:t>
      </w:r>
      <w:r w:rsidRPr="00B25310">
        <w:rPr>
          <w:rFonts w:ascii="Cambria" w:hAnsi="Cambria"/>
          <w:sz w:val="20"/>
          <w:szCs w:val="20"/>
          <w:lang w:val="pl-PL"/>
        </w:rPr>
        <w:t xml:space="preserve"> koji je potreban za ostvarivanje ciljeva Strategije regionalnog razvoja u toj oblasti,</w:t>
      </w:r>
      <w:r w:rsidRPr="00B25310">
        <w:rPr>
          <w:rFonts w:ascii="Cambria" w:hAnsi="Cambria"/>
          <w:sz w:val="20"/>
          <w:szCs w:val="20"/>
          <w:lang w:val="en-GB"/>
        </w:rPr>
        <w:t xml:space="preserve"> </w:t>
      </w:r>
    </w:p>
    <w:p w:rsidR="006B10DC" w:rsidRPr="00B25310" w:rsidRDefault="006B10DC" w:rsidP="006B10DC">
      <w:pPr>
        <w:numPr>
          <w:ilvl w:val="0"/>
          <w:numId w:val="11"/>
        </w:numPr>
        <w:jc w:val="both"/>
        <w:rPr>
          <w:rFonts w:ascii="Cambria" w:hAnsi="Cambria"/>
          <w:sz w:val="20"/>
          <w:szCs w:val="20"/>
          <w:lang w:val="en-GB"/>
        </w:rPr>
      </w:pPr>
      <w:r w:rsidRPr="00B25310">
        <w:rPr>
          <w:rFonts w:ascii="Cambria" w:hAnsi="Cambria"/>
          <w:i/>
          <w:iCs/>
          <w:sz w:val="20"/>
          <w:szCs w:val="20"/>
          <w:lang w:val="pl-PL"/>
        </w:rPr>
        <w:t>„</w:t>
      </w:r>
      <w:r w:rsidRPr="007273B7">
        <w:rPr>
          <w:rFonts w:ascii="Cambria" w:hAnsi="Cambria"/>
          <w:i/>
          <w:iCs/>
          <w:color w:val="FF0000"/>
          <w:sz w:val="20"/>
          <w:szCs w:val="20"/>
          <w:lang w:val="pl-PL"/>
        </w:rPr>
        <w:t>Mjera”</w:t>
      </w:r>
      <w:r w:rsidRPr="00B25310">
        <w:rPr>
          <w:rFonts w:ascii="Cambria" w:hAnsi="Cambria"/>
          <w:i/>
          <w:iCs/>
          <w:sz w:val="20"/>
          <w:szCs w:val="20"/>
          <w:lang w:val="pl-PL"/>
        </w:rPr>
        <w:t xml:space="preserve"> </w:t>
      </w:r>
      <w:r w:rsidRPr="00B25310">
        <w:rPr>
          <w:rFonts w:ascii="Cambria" w:hAnsi="Cambria"/>
          <w:sz w:val="20"/>
          <w:szCs w:val="20"/>
          <w:lang w:val="pl-PL"/>
        </w:rPr>
        <w:t xml:space="preserve"> je konkretni program ili projekat, odnosno mjera ekonomske politike koja je potrebna za ostvarivanje Strategije regionalnog razvoja u datoj oblasti,</w:t>
      </w:r>
      <w:r w:rsidRPr="00B25310">
        <w:rPr>
          <w:rFonts w:ascii="Cambria" w:hAnsi="Cambria"/>
          <w:sz w:val="20"/>
          <w:szCs w:val="20"/>
          <w:lang w:val="en-GB"/>
        </w:rPr>
        <w:t xml:space="preserve"> </w:t>
      </w:r>
    </w:p>
    <w:p w:rsidR="006B10DC" w:rsidRDefault="006B10DC" w:rsidP="006B10DC">
      <w:pPr>
        <w:jc w:val="both"/>
        <w:rPr>
          <w:rFonts w:ascii="Cambria" w:hAnsi="Cambria"/>
          <w:sz w:val="20"/>
          <w:szCs w:val="20"/>
          <w:lang w:val="sr-Latn-CS"/>
        </w:rPr>
      </w:pPr>
    </w:p>
    <w:p w:rsidR="006B10DC" w:rsidRDefault="006B10DC" w:rsidP="006B10DC">
      <w:pPr>
        <w:jc w:val="both"/>
        <w:rPr>
          <w:rFonts w:ascii="Cambria" w:hAnsi="Cambria"/>
          <w:b/>
          <w:bCs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sr-Latn-CS"/>
        </w:rPr>
        <w:t xml:space="preserve">49. Prioritetne oblasti za </w:t>
      </w:r>
      <w:r w:rsidRPr="00B25310">
        <w:rPr>
          <w:rFonts w:ascii="Cambria" w:hAnsi="Cambria"/>
          <w:b/>
          <w:bCs/>
          <w:sz w:val="20"/>
          <w:szCs w:val="20"/>
          <w:lang w:val="pl-PL"/>
        </w:rPr>
        <w:t>ravnomjerniji RR Crne Gore, koje su istovremeno i sektorski prioriteti za IPA podršku su:</w:t>
      </w:r>
    </w:p>
    <w:p w:rsidR="006B10DC" w:rsidRPr="007273B7" w:rsidRDefault="006B10DC" w:rsidP="006B10DC">
      <w:pPr>
        <w:pStyle w:val="ListParagraph"/>
        <w:numPr>
          <w:ilvl w:val="0"/>
          <w:numId w:val="19"/>
        </w:numPr>
        <w:jc w:val="both"/>
        <w:rPr>
          <w:rFonts w:ascii="Cambria" w:hAnsi="Cambria"/>
          <w:sz w:val="22"/>
          <w:szCs w:val="22"/>
          <w:lang w:val="en-GB"/>
        </w:rPr>
      </w:pPr>
      <w:r w:rsidRPr="007273B7">
        <w:rPr>
          <w:rFonts w:ascii="Cambria" w:hAnsi="Cambria"/>
          <w:b/>
          <w:bCs/>
          <w:i/>
          <w:iCs/>
          <w:sz w:val="22"/>
          <w:szCs w:val="22"/>
          <w:lang w:val="sr-Latn-CS"/>
        </w:rPr>
        <w:t>Konkurentnost i inovacije</w:t>
      </w:r>
      <w:r w:rsidRPr="007273B7">
        <w:rPr>
          <w:rFonts w:ascii="Cambria" w:hAnsi="Cambria"/>
          <w:sz w:val="22"/>
          <w:szCs w:val="22"/>
          <w:lang w:val="en-GB"/>
        </w:rPr>
        <w:t xml:space="preserve"> </w:t>
      </w:r>
    </w:p>
    <w:p w:rsidR="006B10DC" w:rsidRPr="007273B7" w:rsidRDefault="006B10DC" w:rsidP="006B10DC">
      <w:pPr>
        <w:pStyle w:val="ListParagraph"/>
        <w:numPr>
          <w:ilvl w:val="0"/>
          <w:numId w:val="19"/>
        </w:numPr>
        <w:jc w:val="both"/>
        <w:rPr>
          <w:rFonts w:ascii="Cambria" w:hAnsi="Cambria"/>
          <w:sz w:val="22"/>
          <w:szCs w:val="22"/>
          <w:lang w:val="en-GB"/>
        </w:rPr>
      </w:pPr>
      <w:r w:rsidRPr="007273B7">
        <w:rPr>
          <w:rFonts w:ascii="Cambria" w:hAnsi="Cambria"/>
          <w:b/>
          <w:bCs/>
          <w:i/>
          <w:iCs/>
          <w:sz w:val="22"/>
          <w:szCs w:val="22"/>
          <w:lang w:val="sr-Latn-CS"/>
        </w:rPr>
        <w:t>Industrija</w:t>
      </w:r>
      <w:r w:rsidRPr="007273B7">
        <w:rPr>
          <w:rFonts w:ascii="Cambria" w:hAnsi="Cambria"/>
          <w:sz w:val="22"/>
          <w:szCs w:val="22"/>
          <w:lang w:val="en-GB"/>
        </w:rPr>
        <w:t xml:space="preserve"> </w:t>
      </w:r>
    </w:p>
    <w:p w:rsidR="006B10DC" w:rsidRPr="007273B7" w:rsidRDefault="006B10DC" w:rsidP="006B10DC">
      <w:pPr>
        <w:pStyle w:val="ListParagraph"/>
        <w:numPr>
          <w:ilvl w:val="0"/>
          <w:numId w:val="19"/>
        </w:numPr>
        <w:jc w:val="both"/>
        <w:rPr>
          <w:rFonts w:ascii="Cambria" w:hAnsi="Cambria"/>
          <w:sz w:val="22"/>
          <w:szCs w:val="22"/>
          <w:lang w:val="en-GB"/>
        </w:rPr>
      </w:pPr>
      <w:r w:rsidRPr="007273B7">
        <w:rPr>
          <w:rFonts w:ascii="Cambria" w:hAnsi="Cambria"/>
          <w:b/>
          <w:bCs/>
          <w:i/>
          <w:iCs/>
          <w:sz w:val="22"/>
          <w:szCs w:val="22"/>
          <w:lang w:val="sr-Latn-CS"/>
        </w:rPr>
        <w:t>Turizam i kultura</w:t>
      </w:r>
      <w:r w:rsidRPr="007273B7">
        <w:rPr>
          <w:rFonts w:ascii="Cambria" w:hAnsi="Cambria"/>
          <w:sz w:val="22"/>
          <w:szCs w:val="22"/>
          <w:lang w:val="en-GB"/>
        </w:rPr>
        <w:t xml:space="preserve"> </w:t>
      </w:r>
    </w:p>
    <w:p w:rsidR="006B10DC" w:rsidRPr="007273B7" w:rsidRDefault="006B10DC" w:rsidP="006B10DC">
      <w:pPr>
        <w:pStyle w:val="ListParagraph"/>
        <w:numPr>
          <w:ilvl w:val="0"/>
          <w:numId w:val="19"/>
        </w:numPr>
        <w:jc w:val="both"/>
        <w:rPr>
          <w:rFonts w:ascii="Cambria" w:hAnsi="Cambria"/>
          <w:sz w:val="22"/>
          <w:szCs w:val="22"/>
          <w:lang w:val="en-GB"/>
        </w:rPr>
      </w:pPr>
      <w:r w:rsidRPr="007273B7">
        <w:rPr>
          <w:rFonts w:ascii="Cambria" w:hAnsi="Cambria"/>
          <w:b/>
          <w:bCs/>
          <w:i/>
          <w:iCs/>
          <w:sz w:val="22"/>
          <w:szCs w:val="22"/>
          <w:lang w:val="sr-Latn-CS"/>
        </w:rPr>
        <w:t>Obrazovanje, zapošljavanje i socijalne politike</w:t>
      </w:r>
      <w:r w:rsidRPr="007273B7">
        <w:rPr>
          <w:rFonts w:ascii="Cambria" w:hAnsi="Cambria"/>
          <w:i/>
          <w:iCs/>
          <w:sz w:val="22"/>
          <w:szCs w:val="22"/>
          <w:lang w:val="sr-Latn-CS"/>
        </w:rPr>
        <w:t xml:space="preserve"> - </w:t>
      </w:r>
      <w:r w:rsidRPr="007273B7">
        <w:rPr>
          <w:rFonts w:ascii="Cambria" w:hAnsi="Cambria"/>
          <w:sz w:val="22"/>
          <w:szCs w:val="22"/>
          <w:lang w:val="sr-Latn-CS"/>
        </w:rPr>
        <w:t xml:space="preserve">otvaranje novih radnih mjesta, povećanja broja zaposlenih i razvoj ljudskih resursa </w:t>
      </w:r>
    </w:p>
    <w:p w:rsidR="006B10DC" w:rsidRPr="007273B7" w:rsidRDefault="006B10DC" w:rsidP="006B10DC">
      <w:pPr>
        <w:pStyle w:val="ListParagraph"/>
        <w:numPr>
          <w:ilvl w:val="0"/>
          <w:numId w:val="19"/>
        </w:numPr>
        <w:jc w:val="both"/>
        <w:rPr>
          <w:rFonts w:ascii="Cambria" w:hAnsi="Cambria"/>
          <w:sz w:val="22"/>
          <w:szCs w:val="22"/>
          <w:lang w:val="en-GB"/>
        </w:rPr>
      </w:pPr>
      <w:r w:rsidRPr="007273B7">
        <w:rPr>
          <w:rFonts w:ascii="Cambria" w:hAnsi="Cambria"/>
          <w:b/>
          <w:bCs/>
          <w:i/>
          <w:iCs/>
          <w:sz w:val="22"/>
          <w:szCs w:val="22"/>
          <w:lang w:val="sr-Latn-CS"/>
        </w:rPr>
        <w:t>Saobraćajna infrastruktura</w:t>
      </w:r>
      <w:r w:rsidRPr="007273B7">
        <w:rPr>
          <w:rFonts w:ascii="Cambria" w:hAnsi="Cambria"/>
          <w:i/>
          <w:iCs/>
          <w:sz w:val="22"/>
          <w:szCs w:val="22"/>
          <w:lang w:val="sr-Latn-CS"/>
        </w:rPr>
        <w:t xml:space="preserve"> </w:t>
      </w:r>
      <w:r w:rsidRPr="007273B7">
        <w:rPr>
          <w:rFonts w:ascii="Cambria" w:hAnsi="Cambria"/>
          <w:sz w:val="22"/>
          <w:szCs w:val="22"/>
          <w:lang w:val="sr-Latn-CS"/>
        </w:rPr>
        <w:t>- omogućavanje  boljeg međusobnog povezivanja svih područja i regiona i njihove povezanosti sa susjednim zemljama</w:t>
      </w:r>
      <w:r w:rsidRPr="007273B7">
        <w:rPr>
          <w:rFonts w:ascii="Cambria" w:hAnsi="Cambria"/>
          <w:sz w:val="22"/>
          <w:szCs w:val="22"/>
          <w:lang w:val="en-GB"/>
        </w:rPr>
        <w:t xml:space="preserve"> </w:t>
      </w:r>
    </w:p>
    <w:p w:rsidR="006B10DC" w:rsidRPr="007273B7" w:rsidRDefault="006B10DC" w:rsidP="006B10DC">
      <w:pPr>
        <w:pStyle w:val="ListParagraph"/>
        <w:numPr>
          <w:ilvl w:val="0"/>
          <w:numId w:val="19"/>
        </w:numPr>
        <w:jc w:val="both"/>
        <w:rPr>
          <w:rFonts w:ascii="Cambria" w:hAnsi="Cambria"/>
          <w:sz w:val="22"/>
          <w:szCs w:val="22"/>
          <w:lang w:val="en-GB"/>
        </w:rPr>
      </w:pPr>
      <w:r w:rsidRPr="007273B7">
        <w:rPr>
          <w:rFonts w:ascii="Cambria" w:hAnsi="Cambria"/>
          <w:b/>
          <w:bCs/>
          <w:i/>
          <w:iCs/>
          <w:sz w:val="22"/>
          <w:szCs w:val="22"/>
          <w:lang w:val="sr-Latn-CS"/>
        </w:rPr>
        <w:t>Životna sredina</w:t>
      </w:r>
      <w:r w:rsidRPr="007273B7">
        <w:rPr>
          <w:rFonts w:ascii="Cambria" w:hAnsi="Cambria"/>
          <w:i/>
          <w:iCs/>
          <w:sz w:val="22"/>
          <w:szCs w:val="22"/>
          <w:lang w:val="sr-Latn-CS"/>
        </w:rPr>
        <w:t xml:space="preserve"> </w:t>
      </w:r>
      <w:r w:rsidRPr="007273B7">
        <w:rPr>
          <w:rFonts w:ascii="Cambria" w:hAnsi="Cambria"/>
          <w:sz w:val="22"/>
          <w:szCs w:val="22"/>
          <w:lang w:val="sr-Latn-CS"/>
        </w:rPr>
        <w:t xml:space="preserve">– promocija održivog razvoja zasnovanog na zaštiti prirode, minimalnog zagađenja vazduha, zaštite kvaliteta voda i efikasno upravljanje otpadom i otpadnim vodama, zaštita od buke u životnoj sredini, bezbjedno upravljanje hemikalijama i kontrola industrijskog zagađenja.   </w:t>
      </w:r>
    </w:p>
    <w:p w:rsidR="006B10DC" w:rsidRPr="007273B7" w:rsidRDefault="006B10DC" w:rsidP="006B10DC">
      <w:pPr>
        <w:pStyle w:val="ListParagraph"/>
        <w:numPr>
          <w:ilvl w:val="0"/>
          <w:numId w:val="19"/>
        </w:numPr>
        <w:jc w:val="both"/>
        <w:rPr>
          <w:rFonts w:ascii="Cambria" w:hAnsi="Cambria"/>
          <w:sz w:val="22"/>
          <w:szCs w:val="22"/>
          <w:lang w:val="en-GB"/>
        </w:rPr>
      </w:pPr>
      <w:r w:rsidRPr="007273B7">
        <w:rPr>
          <w:rFonts w:ascii="Cambria" w:hAnsi="Cambria"/>
          <w:b/>
          <w:bCs/>
          <w:i/>
          <w:iCs/>
          <w:sz w:val="22"/>
          <w:szCs w:val="22"/>
          <w:lang w:val="sr-Latn-CS"/>
        </w:rPr>
        <w:t>Energetika</w:t>
      </w:r>
      <w:r w:rsidRPr="007273B7">
        <w:rPr>
          <w:rFonts w:ascii="Cambria" w:hAnsi="Cambria"/>
          <w:sz w:val="22"/>
          <w:szCs w:val="22"/>
          <w:lang w:val="en-GB"/>
        </w:rPr>
        <w:t xml:space="preserve"> </w:t>
      </w:r>
    </w:p>
    <w:p w:rsidR="006B10DC" w:rsidRPr="007273B7" w:rsidRDefault="006B10DC" w:rsidP="006B10DC">
      <w:pPr>
        <w:pStyle w:val="ListParagraph"/>
        <w:numPr>
          <w:ilvl w:val="0"/>
          <w:numId w:val="19"/>
        </w:numPr>
        <w:jc w:val="both"/>
        <w:rPr>
          <w:rFonts w:ascii="Cambria" w:hAnsi="Cambria"/>
          <w:sz w:val="22"/>
          <w:szCs w:val="22"/>
          <w:lang w:val="en-GB"/>
        </w:rPr>
      </w:pPr>
      <w:r w:rsidRPr="007273B7">
        <w:rPr>
          <w:rFonts w:ascii="Cambria" w:hAnsi="Cambria"/>
          <w:b/>
          <w:bCs/>
          <w:i/>
          <w:iCs/>
          <w:sz w:val="22"/>
          <w:szCs w:val="22"/>
          <w:lang w:val="sr-Latn-CS"/>
        </w:rPr>
        <w:t>Poljoprivreda i ruralni razvoj</w:t>
      </w:r>
      <w:r w:rsidRPr="007273B7">
        <w:rPr>
          <w:rFonts w:ascii="Cambria" w:hAnsi="Cambria"/>
          <w:b/>
          <w:bCs/>
          <w:sz w:val="22"/>
          <w:szCs w:val="22"/>
          <w:lang w:val="sr-Latn-CS"/>
        </w:rPr>
        <w:t>.</w:t>
      </w:r>
      <w:r w:rsidRPr="007273B7">
        <w:rPr>
          <w:rFonts w:ascii="Cambria" w:hAnsi="Cambria"/>
          <w:sz w:val="22"/>
          <w:szCs w:val="22"/>
          <w:lang w:val="en-GB"/>
        </w:rPr>
        <w:t xml:space="preserve"> </w:t>
      </w:r>
    </w:p>
    <w:p w:rsidR="006B10DC" w:rsidRDefault="006B10DC" w:rsidP="006B10DC">
      <w:pPr>
        <w:jc w:val="both"/>
        <w:rPr>
          <w:rFonts w:ascii="Cambria" w:hAnsi="Cambria"/>
          <w:sz w:val="20"/>
          <w:szCs w:val="20"/>
          <w:lang w:val="sr-Latn-CS"/>
        </w:rPr>
      </w:pPr>
    </w:p>
    <w:p w:rsidR="006B10DC" w:rsidRDefault="006B10DC" w:rsidP="006B10DC">
      <w:pPr>
        <w:jc w:val="both"/>
        <w:rPr>
          <w:rFonts w:ascii="Cambria" w:hAnsi="Cambria"/>
          <w:sz w:val="20"/>
          <w:szCs w:val="20"/>
          <w:lang w:val="sr-Latn-CS"/>
        </w:rPr>
      </w:pPr>
      <w:r>
        <w:rPr>
          <w:rFonts w:ascii="Cambria" w:hAnsi="Cambria"/>
          <w:sz w:val="20"/>
          <w:szCs w:val="20"/>
          <w:lang w:val="sr-Latn-CS"/>
        </w:rPr>
        <w:t xml:space="preserve">50. </w:t>
      </w:r>
      <w:r w:rsidRPr="007273B7">
        <w:rPr>
          <w:rFonts w:ascii="Cambria" w:hAnsi="Cambria"/>
          <w:b/>
          <w:color w:val="FF0000"/>
          <w:sz w:val="20"/>
          <w:szCs w:val="20"/>
          <w:lang w:val="sr-Latn-CS"/>
        </w:rPr>
        <w:t>Dopuni rečenicu</w:t>
      </w:r>
      <w:r>
        <w:rPr>
          <w:rFonts w:ascii="Cambria" w:hAnsi="Cambria"/>
          <w:sz w:val="20"/>
          <w:szCs w:val="20"/>
          <w:lang w:val="sr-Latn-CS"/>
        </w:rPr>
        <w:t xml:space="preserve">: </w:t>
      </w:r>
    </w:p>
    <w:p w:rsidR="006B10DC" w:rsidRDefault="006B10DC" w:rsidP="006B10DC">
      <w:pPr>
        <w:jc w:val="both"/>
        <w:rPr>
          <w:rFonts w:ascii="Cambria" w:hAnsi="Cambria"/>
          <w:sz w:val="20"/>
          <w:szCs w:val="20"/>
          <w:lang w:val="hr-HR"/>
        </w:rPr>
      </w:pPr>
    </w:p>
    <w:p w:rsidR="006B10DC" w:rsidRDefault="006B10DC" w:rsidP="006B10DC">
      <w:pPr>
        <w:jc w:val="both"/>
        <w:rPr>
          <w:rFonts w:ascii="Cambria" w:hAnsi="Cambria"/>
          <w:sz w:val="20"/>
          <w:szCs w:val="20"/>
          <w:lang w:val="hr-HR"/>
        </w:rPr>
      </w:pPr>
      <w:r w:rsidRPr="00B25310">
        <w:rPr>
          <w:rFonts w:ascii="Cambria" w:hAnsi="Cambria"/>
          <w:sz w:val="20"/>
          <w:szCs w:val="20"/>
          <w:lang w:val="hr-HR"/>
        </w:rPr>
        <w:t xml:space="preserve">Zakonom o lokalnoj samoupravi propisano je da se za vršenje poslova uprave formiraju  </w:t>
      </w:r>
      <w:r w:rsidRPr="00B25310">
        <w:rPr>
          <w:rFonts w:ascii="Cambria" w:hAnsi="Cambria"/>
          <w:b/>
          <w:bCs/>
          <w:sz w:val="20"/>
          <w:szCs w:val="20"/>
          <w:lang w:val="hr-HR"/>
        </w:rPr>
        <w:t>organi lokalne uprave</w:t>
      </w:r>
      <w:r w:rsidRPr="00B25310">
        <w:rPr>
          <w:rFonts w:ascii="Cambria" w:hAnsi="Cambria"/>
          <w:sz w:val="20"/>
          <w:szCs w:val="20"/>
          <w:lang w:val="hr-HR"/>
        </w:rPr>
        <w:t xml:space="preserve"> (sekretarijati, uprave, direkcije, biroi i sl,) i da se za vršenje specifičnih poslova osniva </w:t>
      </w:r>
      <w:r w:rsidRPr="00B25310">
        <w:rPr>
          <w:rFonts w:ascii="Cambria" w:hAnsi="Cambria"/>
          <w:b/>
          <w:bCs/>
          <w:sz w:val="20"/>
          <w:szCs w:val="20"/>
          <w:lang w:val="hr-HR"/>
        </w:rPr>
        <w:t>komunalna policija</w:t>
      </w:r>
      <w:r w:rsidRPr="00B25310">
        <w:rPr>
          <w:rFonts w:ascii="Cambria" w:hAnsi="Cambria"/>
          <w:sz w:val="20"/>
          <w:szCs w:val="20"/>
          <w:lang w:val="hr-HR"/>
        </w:rPr>
        <w:t xml:space="preserve">, posebne </w:t>
      </w:r>
      <w:r w:rsidRPr="00B25310">
        <w:rPr>
          <w:rFonts w:ascii="Cambria" w:hAnsi="Cambria"/>
          <w:b/>
          <w:bCs/>
          <w:sz w:val="20"/>
          <w:szCs w:val="20"/>
          <w:lang w:val="hr-HR"/>
        </w:rPr>
        <w:t>službe i centri</w:t>
      </w:r>
      <w:r w:rsidRPr="00B25310">
        <w:rPr>
          <w:rFonts w:ascii="Cambria" w:hAnsi="Cambria"/>
          <w:sz w:val="20"/>
          <w:szCs w:val="20"/>
          <w:lang w:val="hr-HR"/>
        </w:rPr>
        <w:t xml:space="preserve">, Za vršenje poslova koji zahtijevaju posebna stručna znanja i samostalnost u radu mogu se, odlukom predsjednika opštine, osnivati </w:t>
      </w:r>
      <w:r w:rsidRPr="00B25310">
        <w:rPr>
          <w:rFonts w:ascii="Cambria" w:hAnsi="Cambria"/>
          <w:b/>
          <w:bCs/>
          <w:sz w:val="20"/>
          <w:szCs w:val="20"/>
          <w:lang w:val="hr-HR"/>
        </w:rPr>
        <w:t>agencije</w:t>
      </w:r>
      <w:r>
        <w:rPr>
          <w:rFonts w:ascii="Cambria" w:hAnsi="Cambria"/>
          <w:sz w:val="20"/>
          <w:szCs w:val="20"/>
          <w:lang w:val="hr-HR"/>
        </w:rPr>
        <w:t>.</w:t>
      </w:r>
    </w:p>
    <w:p w:rsidR="006B10DC" w:rsidRDefault="006B10DC" w:rsidP="006B10DC">
      <w:pPr>
        <w:jc w:val="both"/>
        <w:rPr>
          <w:rFonts w:ascii="Cambria" w:hAnsi="Cambria"/>
          <w:sz w:val="20"/>
          <w:szCs w:val="20"/>
          <w:lang w:val="hr-HR"/>
        </w:rPr>
      </w:pPr>
    </w:p>
    <w:p w:rsidR="006B10DC" w:rsidRPr="000D5A73" w:rsidRDefault="006B10DC" w:rsidP="006B10DC">
      <w:pPr>
        <w:jc w:val="both"/>
        <w:rPr>
          <w:rFonts w:ascii="Cambria" w:hAnsi="Cambria"/>
          <w:bCs/>
          <w:sz w:val="20"/>
          <w:szCs w:val="20"/>
          <w:lang w:val="pl-PL"/>
        </w:rPr>
      </w:pPr>
      <w:r w:rsidRPr="000D5A73">
        <w:rPr>
          <w:rFonts w:ascii="Cambria" w:hAnsi="Cambria"/>
          <w:sz w:val="20"/>
          <w:szCs w:val="20"/>
          <w:lang w:val="hr-HR"/>
        </w:rPr>
        <w:t xml:space="preserve">51. </w:t>
      </w:r>
      <w:r w:rsidRPr="000D5A73">
        <w:rPr>
          <w:rFonts w:ascii="Cambria" w:hAnsi="Cambria"/>
          <w:b/>
          <w:bCs/>
          <w:sz w:val="20"/>
          <w:szCs w:val="20"/>
          <w:lang w:val="pl-PL"/>
        </w:rPr>
        <w:t>Domaći izvori finansiranja relevantni za regionalni razvoj</w:t>
      </w:r>
      <w:r w:rsidRPr="000D5A73">
        <w:rPr>
          <w:rFonts w:ascii="Cambria" w:hAnsi="Cambria"/>
          <w:bCs/>
          <w:sz w:val="20"/>
          <w:szCs w:val="20"/>
          <w:lang w:val="pl-PL"/>
        </w:rPr>
        <w:t>:</w:t>
      </w:r>
    </w:p>
    <w:p w:rsidR="006B10DC" w:rsidRPr="000D5A73" w:rsidRDefault="006B10DC" w:rsidP="006B10DC">
      <w:pPr>
        <w:ind w:left="720"/>
        <w:jc w:val="both"/>
        <w:rPr>
          <w:rFonts w:ascii="Cambria" w:hAnsi="Cambria"/>
          <w:sz w:val="20"/>
          <w:szCs w:val="20"/>
          <w:lang w:val="en-GB"/>
        </w:rPr>
      </w:pPr>
      <w:r w:rsidRPr="000D5A73">
        <w:rPr>
          <w:rFonts w:ascii="Cambria" w:hAnsi="Cambria"/>
          <w:sz w:val="20"/>
          <w:szCs w:val="20"/>
          <w:lang w:val="pl-PL"/>
        </w:rPr>
        <w:t xml:space="preserve">1. </w:t>
      </w:r>
      <w:r w:rsidRPr="000D5A73">
        <w:rPr>
          <w:rFonts w:ascii="Cambria" w:hAnsi="Cambria"/>
          <w:bCs/>
          <w:sz w:val="20"/>
          <w:szCs w:val="20"/>
          <w:lang w:val="pl-PL"/>
        </w:rPr>
        <w:t>Kapitalni budžet</w:t>
      </w:r>
      <w:r w:rsidRPr="000D5A73">
        <w:rPr>
          <w:rFonts w:ascii="Cambria" w:hAnsi="Cambria"/>
          <w:sz w:val="20"/>
          <w:szCs w:val="20"/>
          <w:lang w:val="pl-PL"/>
        </w:rPr>
        <w:t xml:space="preserve"> države i  budžeti jedinica lokalne samouprave,</w:t>
      </w:r>
      <w:r w:rsidRPr="000D5A73">
        <w:rPr>
          <w:rFonts w:ascii="Cambria" w:hAnsi="Cambria"/>
          <w:sz w:val="20"/>
          <w:szCs w:val="20"/>
          <w:lang w:val="en-GB"/>
        </w:rPr>
        <w:t xml:space="preserve"> </w:t>
      </w:r>
    </w:p>
    <w:p w:rsidR="006B10DC" w:rsidRPr="000D5A73" w:rsidRDefault="006B10DC" w:rsidP="006B10DC">
      <w:pPr>
        <w:ind w:left="720"/>
        <w:jc w:val="both"/>
        <w:rPr>
          <w:rFonts w:ascii="Cambria" w:hAnsi="Cambria"/>
          <w:bCs/>
          <w:sz w:val="20"/>
          <w:szCs w:val="20"/>
          <w:lang w:val="pl-PL"/>
        </w:rPr>
      </w:pPr>
      <w:r w:rsidRPr="000D5A73">
        <w:rPr>
          <w:rFonts w:ascii="Cambria" w:hAnsi="Cambria"/>
          <w:sz w:val="20"/>
          <w:szCs w:val="20"/>
          <w:lang w:val="pl-PL"/>
        </w:rPr>
        <w:t xml:space="preserve">2. Podsticajne mjere za regionalni razvoj kroz </w:t>
      </w:r>
      <w:r w:rsidRPr="000D5A73">
        <w:rPr>
          <w:rFonts w:ascii="Cambria" w:hAnsi="Cambria"/>
          <w:bCs/>
          <w:sz w:val="20"/>
          <w:szCs w:val="20"/>
          <w:lang w:val="pl-PL"/>
        </w:rPr>
        <w:t>državnu pomoć (subvencije, poreske olakšice..)</w:t>
      </w:r>
    </w:p>
    <w:p w:rsidR="006B10DC" w:rsidRPr="000D5A73" w:rsidRDefault="006B10DC" w:rsidP="006B10DC">
      <w:pPr>
        <w:ind w:left="720"/>
        <w:jc w:val="both"/>
        <w:rPr>
          <w:rFonts w:ascii="Cambria" w:hAnsi="Cambria"/>
          <w:bCs/>
          <w:sz w:val="20"/>
          <w:szCs w:val="20"/>
          <w:lang w:val="en-GB"/>
        </w:rPr>
      </w:pPr>
      <w:r w:rsidRPr="000D5A73">
        <w:rPr>
          <w:rFonts w:ascii="Cambria" w:hAnsi="Cambria"/>
          <w:bCs/>
          <w:sz w:val="20"/>
          <w:szCs w:val="20"/>
          <w:lang w:val="pl-PL"/>
        </w:rPr>
        <w:t>3. Krediti Investiciono-razvojnog fonda, agrobudžet i ostali programi podrške Ministarstva poljoprivrede i ruralnog razvoja, krediti Zavoda za zapošljavanje Crne Gore, i ostali krediti iz domaćih izvora.</w:t>
      </w:r>
      <w:r w:rsidRPr="000D5A73">
        <w:rPr>
          <w:rFonts w:ascii="Cambria" w:hAnsi="Cambria"/>
          <w:bCs/>
          <w:sz w:val="20"/>
          <w:szCs w:val="20"/>
          <w:lang w:val="en-GB"/>
        </w:rPr>
        <w:t xml:space="preserve"> </w:t>
      </w:r>
    </w:p>
    <w:p w:rsidR="006B10DC" w:rsidRPr="00B25310" w:rsidRDefault="006B10DC" w:rsidP="006B10DC">
      <w:pPr>
        <w:ind w:left="720"/>
        <w:jc w:val="both"/>
        <w:rPr>
          <w:rFonts w:ascii="Cambria" w:hAnsi="Cambria"/>
          <w:bCs/>
          <w:sz w:val="20"/>
          <w:szCs w:val="20"/>
          <w:lang w:val="en-GB"/>
        </w:rPr>
      </w:pPr>
      <w:r w:rsidRPr="000D5A73">
        <w:rPr>
          <w:rFonts w:ascii="Cambria" w:hAnsi="Cambria"/>
          <w:bCs/>
          <w:sz w:val="20"/>
          <w:szCs w:val="20"/>
          <w:lang w:val="pl-PL"/>
        </w:rPr>
        <w:t>4. Ostali izvori finansiranja regionalnog razvoja</w:t>
      </w:r>
      <w:r w:rsidRPr="00F57793">
        <w:rPr>
          <w:rFonts w:ascii="Cambria" w:hAnsi="Cambria"/>
          <w:bCs/>
          <w:sz w:val="20"/>
          <w:szCs w:val="20"/>
          <w:highlight w:val="lightGray"/>
          <w:lang w:val="pl-PL"/>
        </w:rPr>
        <w:t>.</w:t>
      </w:r>
      <w:r w:rsidRPr="00B25310">
        <w:rPr>
          <w:rFonts w:ascii="Cambria" w:hAnsi="Cambria"/>
          <w:bCs/>
          <w:sz w:val="20"/>
          <w:szCs w:val="20"/>
          <w:lang w:val="en-GB"/>
        </w:rPr>
        <w:t xml:space="preserve"> </w:t>
      </w:r>
    </w:p>
    <w:p w:rsidR="006B10DC" w:rsidRDefault="006B10DC" w:rsidP="006B10DC">
      <w:pPr>
        <w:ind w:left="720"/>
        <w:jc w:val="both"/>
        <w:rPr>
          <w:rFonts w:ascii="Cambria" w:hAnsi="Cambria"/>
          <w:b/>
          <w:bCs/>
          <w:sz w:val="20"/>
          <w:szCs w:val="20"/>
          <w:lang w:val="pl-PL"/>
        </w:rPr>
      </w:pPr>
    </w:p>
    <w:p w:rsidR="006B10DC" w:rsidRDefault="006B10DC" w:rsidP="006B10DC">
      <w:pPr>
        <w:jc w:val="both"/>
        <w:rPr>
          <w:rFonts w:ascii="Cambria" w:hAnsi="Cambria"/>
          <w:b/>
          <w:bCs/>
          <w:sz w:val="20"/>
          <w:szCs w:val="20"/>
          <w:lang w:val="pl-PL"/>
        </w:rPr>
      </w:pPr>
      <w:r>
        <w:rPr>
          <w:rFonts w:ascii="Cambria" w:hAnsi="Cambria"/>
          <w:b/>
          <w:bCs/>
          <w:sz w:val="20"/>
          <w:szCs w:val="20"/>
          <w:lang w:val="pl-PL"/>
        </w:rPr>
        <w:t>52. Aktuelni programi za podsticanje regionalnog razvoja u Crnoj Gori;</w:t>
      </w:r>
    </w:p>
    <w:p w:rsidR="006B10DC" w:rsidRPr="00B25310" w:rsidRDefault="006B10DC" w:rsidP="006B10DC">
      <w:pPr>
        <w:numPr>
          <w:ilvl w:val="0"/>
          <w:numId w:val="12"/>
        </w:numPr>
        <w:jc w:val="both"/>
        <w:rPr>
          <w:rFonts w:ascii="Cambria" w:hAnsi="Cambria"/>
          <w:bCs/>
          <w:sz w:val="20"/>
          <w:szCs w:val="20"/>
          <w:lang w:val="en-GB"/>
        </w:rPr>
      </w:pPr>
      <w:r w:rsidRPr="00B25310">
        <w:rPr>
          <w:rFonts w:ascii="Cambria" w:hAnsi="Cambria"/>
          <w:bCs/>
          <w:sz w:val="20"/>
          <w:szCs w:val="20"/>
          <w:lang w:val="en-GB"/>
        </w:rPr>
        <w:t xml:space="preserve">Program </w:t>
      </w:r>
      <w:proofErr w:type="spellStart"/>
      <w:r w:rsidRPr="00B25310">
        <w:rPr>
          <w:rFonts w:ascii="Cambria" w:hAnsi="Cambria"/>
          <w:bCs/>
          <w:sz w:val="20"/>
          <w:szCs w:val="20"/>
          <w:lang w:val="en-GB"/>
        </w:rPr>
        <w:t>podsticanja</w:t>
      </w:r>
      <w:proofErr w:type="spellEnd"/>
      <w:r w:rsidRPr="00B25310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B25310">
        <w:rPr>
          <w:rFonts w:ascii="Cambria" w:hAnsi="Cambria"/>
          <w:bCs/>
          <w:sz w:val="20"/>
          <w:szCs w:val="20"/>
          <w:lang w:val="en-GB"/>
        </w:rPr>
        <w:t>razvoja</w:t>
      </w:r>
      <w:proofErr w:type="spellEnd"/>
      <w:r w:rsidRPr="00B25310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B25310">
        <w:rPr>
          <w:rFonts w:ascii="Cambria" w:hAnsi="Cambria"/>
          <w:bCs/>
          <w:sz w:val="20"/>
          <w:szCs w:val="20"/>
          <w:lang w:val="en-GB"/>
        </w:rPr>
        <w:t>konkurentnosti</w:t>
      </w:r>
      <w:proofErr w:type="spellEnd"/>
      <w:r w:rsidRPr="00B25310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B25310">
        <w:rPr>
          <w:rFonts w:ascii="Cambria" w:hAnsi="Cambria"/>
          <w:bCs/>
          <w:sz w:val="20"/>
          <w:szCs w:val="20"/>
          <w:lang w:val="en-GB"/>
        </w:rPr>
        <w:t>preduzetnika</w:t>
      </w:r>
      <w:proofErr w:type="spellEnd"/>
      <w:r w:rsidRPr="00B25310">
        <w:rPr>
          <w:rFonts w:ascii="Cambria" w:hAnsi="Cambria"/>
          <w:bCs/>
          <w:sz w:val="20"/>
          <w:szCs w:val="20"/>
          <w:lang w:val="en-GB"/>
        </w:rPr>
        <w:t xml:space="preserve">, </w:t>
      </w:r>
      <w:proofErr w:type="spellStart"/>
      <w:r w:rsidRPr="00B25310">
        <w:rPr>
          <w:rFonts w:ascii="Cambria" w:hAnsi="Cambria"/>
          <w:bCs/>
          <w:sz w:val="20"/>
          <w:szCs w:val="20"/>
          <w:lang w:val="en-GB"/>
        </w:rPr>
        <w:t>mikro</w:t>
      </w:r>
      <w:proofErr w:type="spellEnd"/>
      <w:r w:rsidRPr="00B25310">
        <w:rPr>
          <w:rFonts w:ascii="Cambria" w:hAnsi="Cambria"/>
          <w:bCs/>
          <w:sz w:val="20"/>
          <w:szCs w:val="20"/>
          <w:lang w:val="en-GB"/>
        </w:rPr>
        <w:t xml:space="preserve">, </w:t>
      </w:r>
      <w:proofErr w:type="spellStart"/>
      <w:r w:rsidRPr="00B25310">
        <w:rPr>
          <w:rFonts w:ascii="Cambria" w:hAnsi="Cambria"/>
          <w:bCs/>
          <w:sz w:val="20"/>
          <w:szCs w:val="20"/>
          <w:lang w:val="en-GB"/>
        </w:rPr>
        <w:t>malih</w:t>
      </w:r>
      <w:proofErr w:type="spellEnd"/>
      <w:r w:rsidRPr="00B25310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B25310">
        <w:rPr>
          <w:rFonts w:ascii="Cambria" w:hAnsi="Cambria"/>
          <w:bCs/>
          <w:sz w:val="20"/>
          <w:szCs w:val="20"/>
          <w:lang w:val="en-GB"/>
        </w:rPr>
        <w:t>i</w:t>
      </w:r>
      <w:proofErr w:type="spellEnd"/>
      <w:r w:rsidRPr="00B25310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B25310">
        <w:rPr>
          <w:rFonts w:ascii="Cambria" w:hAnsi="Cambria"/>
          <w:bCs/>
          <w:sz w:val="20"/>
          <w:szCs w:val="20"/>
          <w:lang w:val="en-GB"/>
        </w:rPr>
        <w:t>srednjih</w:t>
      </w:r>
      <w:proofErr w:type="spellEnd"/>
      <w:r w:rsidRPr="00B25310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B25310">
        <w:rPr>
          <w:rFonts w:ascii="Cambria" w:hAnsi="Cambria"/>
          <w:bCs/>
          <w:sz w:val="20"/>
          <w:szCs w:val="20"/>
          <w:lang w:val="en-GB"/>
        </w:rPr>
        <w:t>preduzeća</w:t>
      </w:r>
      <w:proofErr w:type="spellEnd"/>
      <w:r w:rsidRPr="00B25310">
        <w:rPr>
          <w:rFonts w:ascii="Cambria" w:hAnsi="Cambria"/>
          <w:bCs/>
          <w:sz w:val="20"/>
          <w:szCs w:val="20"/>
          <w:lang w:val="en-GB"/>
        </w:rPr>
        <w:t xml:space="preserve"> u </w:t>
      </w:r>
      <w:proofErr w:type="spellStart"/>
      <w:r w:rsidRPr="00B25310">
        <w:rPr>
          <w:rFonts w:ascii="Cambria" w:hAnsi="Cambria"/>
          <w:bCs/>
          <w:sz w:val="20"/>
          <w:szCs w:val="20"/>
          <w:lang w:val="en-GB"/>
        </w:rPr>
        <w:t>Sjevernom</w:t>
      </w:r>
      <w:proofErr w:type="spellEnd"/>
      <w:r w:rsidRPr="00B25310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B25310">
        <w:rPr>
          <w:rFonts w:ascii="Cambria" w:hAnsi="Cambria"/>
          <w:bCs/>
          <w:sz w:val="20"/>
          <w:szCs w:val="20"/>
          <w:lang w:val="en-GB"/>
        </w:rPr>
        <w:t>regionu</w:t>
      </w:r>
      <w:proofErr w:type="spellEnd"/>
      <w:r w:rsidRPr="00B25310">
        <w:rPr>
          <w:rFonts w:ascii="Cambria" w:hAnsi="Cambria"/>
          <w:bCs/>
          <w:sz w:val="20"/>
          <w:szCs w:val="20"/>
          <w:lang w:val="en-GB"/>
        </w:rPr>
        <w:t xml:space="preserve"> CG </w:t>
      </w:r>
      <w:proofErr w:type="spellStart"/>
      <w:r w:rsidRPr="00B25310">
        <w:rPr>
          <w:rFonts w:ascii="Cambria" w:hAnsi="Cambria"/>
          <w:bCs/>
          <w:sz w:val="20"/>
          <w:szCs w:val="20"/>
          <w:lang w:val="en-GB"/>
        </w:rPr>
        <w:t>i</w:t>
      </w:r>
      <w:proofErr w:type="spellEnd"/>
      <w:r w:rsidRPr="00B25310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B25310">
        <w:rPr>
          <w:rFonts w:ascii="Cambria" w:hAnsi="Cambria"/>
          <w:bCs/>
          <w:sz w:val="20"/>
          <w:szCs w:val="20"/>
          <w:lang w:val="en-GB"/>
        </w:rPr>
        <w:t>manje</w:t>
      </w:r>
      <w:proofErr w:type="spellEnd"/>
      <w:r w:rsidRPr="00B25310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B25310">
        <w:rPr>
          <w:rFonts w:ascii="Cambria" w:hAnsi="Cambria"/>
          <w:bCs/>
          <w:sz w:val="20"/>
          <w:szCs w:val="20"/>
          <w:lang w:val="en-GB"/>
        </w:rPr>
        <w:t>razvijenim</w:t>
      </w:r>
      <w:proofErr w:type="spellEnd"/>
      <w:r w:rsidRPr="00B25310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B25310">
        <w:rPr>
          <w:rFonts w:ascii="Cambria" w:hAnsi="Cambria"/>
          <w:bCs/>
          <w:sz w:val="20"/>
          <w:szCs w:val="20"/>
          <w:lang w:val="en-GB"/>
        </w:rPr>
        <w:t>opštinama</w:t>
      </w:r>
      <w:proofErr w:type="spellEnd"/>
      <w:r w:rsidRPr="00B25310">
        <w:rPr>
          <w:rFonts w:ascii="Cambria" w:hAnsi="Cambria"/>
          <w:bCs/>
          <w:sz w:val="20"/>
          <w:szCs w:val="20"/>
          <w:lang w:val="en-GB"/>
        </w:rPr>
        <w:t xml:space="preserve"> (</w:t>
      </w:r>
      <w:proofErr w:type="spellStart"/>
      <w:r w:rsidRPr="00B25310">
        <w:rPr>
          <w:rFonts w:ascii="Cambria" w:hAnsi="Cambria"/>
          <w:bCs/>
          <w:sz w:val="20"/>
          <w:szCs w:val="20"/>
          <w:lang w:val="en-GB"/>
        </w:rPr>
        <w:t>kroz</w:t>
      </w:r>
      <w:proofErr w:type="spellEnd"/>
      <w:r w:rsidRPr="00B25310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B25310">
        <w:rPr>
          <w:rFonts w:ascii="Cambria" w:hAnsi="Cambria"/>
          <w:bCs/>
          <w:sz w:val="20"/>
          <w:szCs w:val="20"/>
          <w:lang w:val="en-GB"/>
        </w:rPr>
        <w:t>subvencije</w:t>
      </w:r>
      <w:proofErr w:type="spellEnd"/>
      <w:r w:rsidRPr="00B25310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B25310">
        <w:rPr>
          <w:rFonts w:ascii="Cambria" w:hAnsi="Cambria"/>
          <w:bCs/>
          <w:sz w:val="20"/>
          <w:szCs w:val="20"/>
          <w:lang w:val="en-GB"/>
        </w:rPr>
        <w:t>kamatnih</w:t>
      </w:r>
      <w:proofErr w:type="spellEnd"/>
      <w:r w:rsidRPr="00B25310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B25310">
        <w:rPr>
          <w:rFonts w:ascii="Cambria" w:hAnsi="Cambria"/>
          <w:bCs/>
          <w:sz w:val="20"/>
          <w:szCs w:val="20"/>
          <w:lang w:val="en-GB"/>
        </w:rPr>
        <w:t>stopa</w:t>
      </w:r>
      <w:proofErr w:type="spellEnd"/>
      <w:r w:rsidRPr="00B25310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B25310">
        <w:rPr>
          <w:rFonts w:ascii="Cambria" w:hAnsi="Cambria"/>
          <w:bCs/>
          <w:sz w:val="20"/>
          <w:szCs w:val="20"/>
          <w:lang w:val="en-GB"/>
        </w:rPr>
        <w:t>na</w:t>
      </w:r>
      <w:proofErr w:type="spellEnd"/>
      <w:r w:rsidRPr="00B25310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B25310">
        <w:rPr>
          <w:rFonts w:ascii="Cambria" w:hAnsi="Cambria"/>
          <w:bCs/>
          <w:sz w:val="20"/>
          <w:szCs w:val="20"/>
          <w:lang w:val="en-GB"/>
        </w:rPr>
        <w:t>direktne</w:t>
      </w:r>
      <w:proofErr w:type="spellEnd"/>
      <w:r w:rsidRPr="00B25310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B25310">
        <w:rPr>
          <w:rFonts w:ascii="Cambria" w:hAnsi="Cambria"/>
          <w:bCs/>
          <w:sz w:val="20"/>
          <w:szCs w:val="20"/>
          <w:lang w:val="en-GB"/>
        </w:rPr>
        <w:t>kredite</w:t>
      </w:r>
      <w:proofErr w:type="spellEnd"/>
      <w:r w:rsidRPr="00B25310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B25310">
        <w:rPr>
          <w:rFonts w:ascii="Cambria" w:hAnsi="Cambria"/>
          <w:bCs/>
          <w:sz w:val="20"/>
          <w:szCs w:val="20"/>
          <w:lang w:val="en-GB"/>
        </w:rPr>
        <w:t>koje</w:t>
      </w:r>
      <w:proofErr w:type="spellEnd"/>
      <w:r w:rsidRPr="00B25310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B25310">
        <w:rPr>
          <w:rFonts w:ascii="Cambria" w:hAnsi="Cambria"/>
          <w:bCs/>
          <w:sz w:val="20"/>
          <w:szCs w:val="20"/>
          <w:lang w:val="en-GB"/>
        </w:rPr>
        <w:t>daje</w:t>
      </w:r>
      <w:proofErr w:type="spellEnd"/>
      <w:r w:rsidRPr="00B25310">
        <w:rPr>
          <w:rFonts w:ascii="Cambria" w:hAnsi="Cambria"/>
          <w:bCs/>
          <w:sz w:val="20"/>
          <w:szCs w:val="20"/>
          <w:lang w:val="en-GB"/>
        </w:rPr>
        <w:t xml:space="preserve"> IRF),</w:t>
      </w:r>
      <w:r w:rsidRPr="00B25310">
        <w:rPr>
          <w:rFonts w:ascii="Cambria" w:hAnsi="Cambria"/>
          <w:bCs/>
          <w:sz w:val="20"/>
          <w:szCs w:val="20"/>
        </w:rPr>
        <w:t xml:space="preserve"> </w:t>
      </w:r>
    </w:p>
    <w:p w:rsidR="006B10DC" w:rsidRPr="00B25310" w:rsidRDefault="006B10DC" w:rsidP="006B10DC">
      <w:pPr>
        <w:numPr>
          <w:ilvl w:val="0"/>
          <w:numId w:val="12"/>
        </w:numPr>
        <w:jc w:val="both"/>
        <w:rPr>
          <w:rFonts w:ascii="Cambria" w:hAnsi="Cambria"/>
          <w:bCs/>
          <w:sz w:val="20"/>
          <w:szCs w:val="20"/>
          <w:lang w:val="en-GB"/>
        </w:rPr>
      </w:pPr>
      <w:r w:rsidRPr="00B25310">
        <w:rPr>
          <w:rFonts w:ascii="Cambria" w:hAnsi="Cambria"/>
          <w:bCs/>
          <w:sz w:val="20"/>
          <w:szCs w:val="20"/>
          <w:lang w:val="en-GB"/>
        </w:rPr>
        <w:t xml:space="preserve">Program </w:t>
      </w:r>
      <w:proofErr w:type="spellStart"/>
      <w:r w:rsidRPr="00B25310">
        <w:rPr>
          <w:rFonts w:ascii="Cambria" w:hAnsi="Cambria"/>
          <w:bCs/>
          <w:sz w:val="20"/>
          <w:szCs w:val="20"/>
          <w:lang w:val="en-GB"/>
        </w:rPr>
        <w:t>podsticanja</w:t>
      </w:r>
      <w:proofErr w:type="spellEnd"/>
      <w:r w:rsidRPr="00B25310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B25310">
        <w:rPr>
          <w:rFonts w:ascii="Cambria" w:hAnsi="Cambria"/>
          <w:bCs/>
          <w:sz w:val="20"/>
          <w:szCs w:val="20"/>
          <w:lang w:val="en-GB"/>
        </w:rPr>
        <w:t>razvoja</w:t>
      </w:r>
      <w:proofErr w:type="spellEnd"/>
      <w:r w:rsidRPr="00B25310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B25310">
        <w:rPr>
          <w:rFonts w:ascii="Cambria" w:hAnsi="Cambria"/>
          <w:bCs/>
          <w:sz w:val="20"/>
          <w:szCs w:val="20"/>
          <w:lang w:val="en-GB"/>
        </w:rPr>
        <w:t>klastera</w:t>
      </w:r>
      <w:proofErr w:type="spellEnd"/>
      <w:r w:rsidRPr="00B25310">
        <w:rPr>
          <w:rFonts w:ascii="Cambria" w:hAnsi="Cambria"/>
          <w:bCs/>
          <w:sz w:val="20"/>
          <w:szCs w:val="20"/>
          <w:lang w:val="en-GB"/>
        </w:rPr>
        <w:t xml:space="preserve"> u CG 2012-2016  </w:t>
      </w:r>
    </w:p>
    <w:p w:rsidR="006B10DC" w:rsidRPr="00B25310" w:rsidRDefault="006B10DC" w:rsidP="006B10DC">
      <w:pPr>
        <w:numPr>
          <w:ilvl w:val="0"/>
          <w:numId w:val="12"/>
        </w:numPr>
        <w:jc w:val="both"/>
        <w:rPr>
          <w:rFonts w:ascii="Cambria" w:hAnsi="Cambria"/>
          <w:bCs/>
          <w:sz w:val="20"/>
          <w:szCs w:val="20"/>
          <w:lang w:val="en-GB"/>
        </w:rPr>
      </w:pPr>
      <w:r w:rsidRPr="00B25310">
        <w:rPr>
          <w:rFonts w:ascii="Cambria" w:hAnsi="Cambria"/>
          <w:bCs/>
          <w:sz w:val="20"/>
          <w:szCs w:val="20"/>
          <w:lang w:val="en-GB"/>
        </w:rPr>
        <w:t xml:space="preserve">Program </w:t>
      </w:r>
      <w:proofErr w:type="spellStart"/>
      <w:r w:rsidRPr="00B25310">
        <w:rPr>
          <w:rFonts w:ascii="Cambria" w:hAnsi="Cambria"/>
          <w:bCs/>
          <w:sz w:val="20"/>
          <w:szCs w:val="20"/>
          <w:lang w:val="en-GB"/>
        </w:rPr>
        <w:t>povećanja</w:t>
      </w:r>
      <w:proofErr w:type="spellEnd"/>
      <w:r w:rsidRPr="00B25310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B25310">
        <w:rPr>
          <w:rFonts w:ascii="Cambria" w:hAnsi="Cambria"/>
          <w:bCs/>
          <w:sz w:val="20"/>
          <w:szCs w:val="20"/>
          <w:lang w:val="en-GB"/>
        </w:rPr>
        <w:t>regionalne</w:t>
      </w:r>
      <w:proofErr w:type="spellEnd"/>
      <w:r w:rsidRPr="00B25310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B25310">
        <w:rPr>
          <w:rFonts w:ascii="Cambria" w:hAnsi="Cambria"/>
          <w:bCs/>
          <w:sz w:val="20"/>
          <w:szCs w:val="20"/>
          <w:lang w:val="en-GB"/>
        </w:rPr>
        <w:t>i</w:t>
      </w:r>
      <w:proofErr w:type="spellEnd"/>
      <w:r w:rsidRPr="00B25310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B25310">
        <w:rPr>
          <w:rFonts w:ascii="Cambria" w:hAnsi="Cambria"/>
          <w:bCs/>
          <w:sz w:val="20"/>
          <w:szCs w:val="20"/>
          <w:lang w:val="en-GB"/>
        </w:rPr>
        <w:t>lokalne</w:t>
      </w:r>
      <w:proofErr w:type="spellEnd"/>
      <w:r w:rsidRPr="00B25310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B25310">
        <w:rPr>
          <w:rFonts w:ascii="Cambria" w:hAnsi="Cambria"/>
          <w:bCs/>
          <w:sz w:val="20"/>
          <w:szCs w:val="20"/>
          <w:lang w:val="en-GB"/>
        </w:rPr>
        <w:t>konkurentnosti</w:t>
      </w:r>
      <w:proofErr w:type="spellEnd"/>
      <w:r w:rsidRPr="00B25310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B25310">
        <w:rPr>
          <w:rFonts w:ascii="Cambria" w:hAnsi="Cambria"/>
          <w:bCs/>
          <w:sz w:val="20"/>
          <w:szCs w:val="20"/>
          <w:lang w:val="en-GB"/>
        </w:rPr>
        <w:t>kroz</w:t>
      </w:r>
      <w:proofErr w:type="spellEnd"/>
      <w:r w:rsidRPr="00B25310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B25310">
        <w:rPr>
          <w:rFonts w:ascii="Cambria" w:hAnsi="Cambria"/>
          <w:bCs/>
          <w:sz w:val="20"/>
          <w:szCs w:val="20"/>
          <w:lang w:val="en-GB"/>
        </w:rPr>
        <w:t>usaglašavanje</w:t>
      </w:r>
      <w:proofErr w:type="spellEnd"/>
      <w:r w:rsidRPr="00B25310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B25310">
        <w:rPr>
          <w:rFonts w:ascii="Cambria" w:hAnsi="Cambria"/>
          <w:bCs/>
          <w:sz w:val="20"/>
          <w:szCs w:val="20"/>
          <w:lang w:val="en-GB"/>
        </w:rPr>
        <w:t>sa</w:t>
      </w:r>
      <w:proofErr w:type="spellEnd"/>
      <w:r w:rsidRPr="00B25310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B25310">
        <w:rPr>
          <w:rFonts w:ascii="Cambria" w:hAnsi="Cambria"/>
          <w:bCs/>
          <w:sz w:val="20"/>
          <w:szCs w:val="20"/>
          <w:lang w:val="en-GB"/>
        </w:rPr>
        <w:t>zahtjevima</w:t>
      </w:r>
      <w:proofErr w:type="spellEnd"/>
      <w:r w:rsidRPr="00B25310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B25310">
        <w:rPr>
          <w:rFonts w:ascii="Cambria" w:hAnsi="Cambria"/>
          <w:bCs/>
          <w:sz w:val="20"/>
          <w:szCs w:val="20"/>
          <w:lang w:val="en-GB"/>
        </w:rPr>
        <w:t>međunarondih</w:t>
      </w:r>
      <w:proofErr w:type="spellEnd"/>
      <w:r w:rsidRPr="00B25310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B25310">
        <w:rPr>
          <w:rFonts w:ascii="Cambria" w:hAnsi="Cambria"/>
          <w:bCs/>
          <w:sz w:val="20"/>
          <w:szCs w:val="20"/>
          <w:lang w:val="en-GB"/>
        </w:rPr>
        <w:t>standarda</w:t>
      </w:r>
      <w:proofErr w:type="spellEnd"/>
      <w:r w:rsidRPr="00B25310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B25310">
        <w:rPr>
          <w:rFonts w:ascii="Cambria" w:hAnsi="Cambria"/>
          <w:bCs/>
          <w:sz w:val="20"/>
          <w:szCs w:val="20"/>
          <w:lang w:val="en-GB"/>
        </w:rPr>
        <w:t>poslovanja</w:t>
      </w:r>
      <w:proofErr w:type="spellEnd"/>
      <w:r w:rsidRPr="00B25310">
        <w:rPr>
          <w:rFonts w:ascii="Cambria" w:hAnsi="Cambria"/>
          <w:bCs/>
          <w:sz w:val="20"/>
          <w:szCs w:val="20"/>
          <w:lang w:val="en-GB"/>
        </w:rPr>
        <w:t xml:space="preserve"> (</w:t>
      </w:r>
      <w:proofErr w:type="spellStart"/>
      <w:r w:rsidRPr="00B25310">
        <w:rPr>
          <w:rFonts w:ascii="Cambria" w:hAnsi="Cambria"/>
          <w:bCs/>
          <w:sz w:val="20"/>
          <w:szCs w:val="20"/>
          <w:lang w:val="en-GB"/>
        </w:rPr>
        <w:t>podrška</w:t>
      </w:r>
      <w:proofErr w:type="spellEnd"/>
      <w:r w:rsidRPr="00B25310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B25310">
        <w:rPr>
          <w:rFonts w:ascii="Cambria" w:hAnsi="Cambria"/>
          <w:bCs/>
          <w:sz w:val="20"/>
          <w:szCs w:val="20"/>
          <w:lang w:val="en-GB"/>
        </w:rPr>
        <w:t>za</w:t>
      </w:r>
      <w:proofErr w:type="spellEnd"/>
      <w:r w:rsidRPr="00B25310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B25310">
        <w:rPr>
          <w:rFonts w:ascii="Cambria" w:hAnsi="Cambria"/>
          <w:bCs/>
          <w:sz w:val="20"/>
          <w:szCs w:val="20"/>
          <w:lang w:val="en-GB"/>
        </w:rPr>
        <w:t>proizvode</w:t>
      </w:r>
      <w:proofErr w:type="spellEnd"/>
      <w:r w:rsidRPr="00B25310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B25310">
        <w:rPr>
          <w:rFonts w:ascii="Cambria" w:hAnsi="Cambria"/>
          <w:bCs/>
          <w:sz w:val="20"/>
          <w:szCs w:val="20"/>
          <w:lang w:val="en-GB"/>
        </w:rPr>
        <w:t>za</w:t>
      </w:r>
      <w:proofErr w:type="spellEnd"/>
      <w:r w:rsidRPr="00B25310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B25310">
        <w:rPr>
          <w:rFonts w:ascii="Cambria" w:hAnsi="Cambria"/>
          <w:bCs/>
          <w:sz w:val="20"/>
          <w:szCs w:val="20"/>
          <w:lang w:val="en-GB"/>
        </w:rPr>
        <w:t>dobijanje</w:t>
      </w:r>
      <w:proofErr w:type="spellEnd"/>
      <w:r w:rsidRPr="00B25310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B25310">
        <w:rPr>
          <w:rFonts w:ascii="Cambria" w:hAnsi="Cambria"/>
          <w:bCs/>
          <w:sz w:val="20"/>
          <w:szCs w:val="20"/>
          <w:lang w:val="en-GB"/>
        </w:rPr>
        <w:t>akreditacije</w:t>
      </w:r>
      <w:proofErr w:type="spellEnd"/>
      <w:r w:rsidRPr="00B25310">
        <w:rPr>
          <w:rFonts w:ascii="Cambria" w:hAnsi="Cambria"/>
          <w:bCs/>
          <w:sz w:val="20"/>
          <w:szCs w:val="20"/>
          <w:lang w:val="en-GB"/>
        </w:rPr>
        <w:t xml:space="preserve"> o </w:t>
      </w:r>
      <w:proofErr w:type="spellStart"/>
      <w:r w:rsidRPr="00B25310">
        <w:rPr>
          <w:rFonts w:ascii="Cambria" w:hAnsi="Cambria"/>
          <w:bCs/>
          <w:sz w:val="20"/>
          <w:szCs w:val="20"/>
          <w:lang w:val="en-GB"/>
        </w:rPr>
        <w:t>usAglašenosti</w:t>
      </w:r>
      <w:proofErr w:type="spellEnd"/>
      <w:r w:rsidRPr="00B25310">
        <w:rPr>
          <w:rFonts w:ascii="Cambria" w:hAnsi="Cambria"/>
          <w:bCs/>
          <w:sz w:val="20"/>
          <w:szCs w:val="20"/>
          <w:lang w:val="en-GB"/>
        </w:rPr>
        <w:t>);</w:t>
      </w:r>
    </w:p>
    <w:p w:rsidR="006B10DC" w:rsidRPr="00B25310" w:rsidRDefault="006B10DC" w:rsidP="006B10DC">
      <w:pPr>
        <w:numPr>
          <w:ilvl w:val="0"/>
          <w:numId w:val="12"/>
        </w:numPr>
        <w:jc w:val="both"/>
        <w:rPr>
          <w:rFonts w:ascii="Cambria" w:hAnsi="Cambria"/>
          <w:bCs/>
          <w:sz w:val="20"/>
          <w:szCs w:val="20"/>
          <w:lang w:val="en-GB"/>
        </w:rPr>
      </w:pPr>
      <w:r w:rsidRPr="00B25310">
        <w:rPr>
          <w:rFonts w:ascii="Cambria" w:hAnsi="Cambria"/>
          <w:bCs/>
          <w:sz w:val="20"/>
          <w:szCs w:val="20"/>
          <w:u w:val="single"/>
          <w:lang w:val="en-GB"/>
        </w:rPr>
        <w:t xml:space="preserve">Program </w:t>
      </w:r>
      <w:proofErr w:type="spellStart"/>
      <w:r w:rsidRPr="00B25310">
        <w:rPr>
          <w:rFonts w:ascii="Cambria" w:hAnsi="Cambria"/>
          <w:bCs/>
          <w:sz w:val="20"/>
          <w:szCs w:val="20"/>
          <w:u w:val="single"/>
          <w:lang w:val="en-GB"/>
        </w:rPr>
        <w:t>podsticanja</w:t>
      </w:r>
      <w:proofErr w:type="spellEnd"/>
      <w:r w:rsidRPr="00B25310">
        <w:rPr>
          <w:rFonts w:ascii="Cambria" w:hAnsi="Cambria"/>
          <w:bCs/>
          <w:sz w:val="20"/>
          <w:szCs w:val="20"/>
          <w:u w:val="single"/>
          <w:lang w:val="en-GB"/>
        </w:rPr>
        <w:t xml:space="preserve"> </w:t>
      </w:r>
      <w:proofErr w:type="spellStart"/>
      <w:r w:rsidRPr="00B25310">
        <w:rPr>
          <w:rFonts w:ascii="Cambria" w:hAnsi="Cambria"/>
          <w:bCs/>
          <w:sz w:val="20"/>
          <w:szCs w:val="20"/>
          <w:u w:val="single"/>
          <w:lang w:val="en-GB"/>
        </w:rPr>
        <w:t>direktnih</w:t>
      </w:r>
      <w:proofErr w:type="spellEnd"/>
      <w:r w:rsidRPr="00B25310">
        <w:rPr>
          <w:rFonts w:ascii="Cambria" w:hAnsi="Cambria"/>
          <w:bCs/>
          <w:sz w:val="20"/>
          <w:szCs w:val="20"/>
          <w:u w:val="single"/>
          <w:lang w:val="en-GB"/>
        </w:rPr>
        <w:t xml:space="preserve"> </w:t>
      </w:r>
      <w:proofErr w:type="spellStart"/>
      <w:r w:rsidRPr="00B25310">
        <w:rPr>
          <w:rFonts w:ascii="Cambria" w:hAnsi="Cambria"/>
          <w:bCs/>
          <w:sz w:val="20"/>
          <w:szCs w:val="20"/>
          <w:u w:val="single"/>
          <w:lang w:val="en-GB"/>
        </w:rPr>
        <w:t>investicija</w:t>
      </w:r>
      <w:proofErr w:type="spellEnd"/>
      <w:r w:rsidRPr="00B25310">
        <w:rPr>
          <w:rFonts w:ascii="Cambria" w:hAnsi="Cambria"/>
          <w:bCs/>
          <w:sz w:val="20"/>
          <w:szCs w:val="20"/>
          <w:u w:val="single"/>
          <w:lang w:val="en-GB"/>
        </w:rPr>
        <w:t xml:space="preserve"> (</w:t>
      </w:r>
      <w:proofErr w:type="spellStart"/>
      <w:r w:rsidRPr="00B25310">
        <w:rPr>
          <w:rFonts w:ascii="Cambria" w:hAnsi="Cambria"/>
          <w:bCs/>
          <w:sz w:val="20"/>
          <w:szCs w:val="20"/>
          <w:u w:val="single"/>
          <w:lang w:val="en-GB"/>
        </w:rPr>
        <w:t>stranih</w:t>
      </w:r>
      <w:proofErr w:type="spellEnd"/>
      <w:r w:rsidRPr="00B25310">
        <w:rPr>
          <w:rFonts w:ascii="Cambria" w:hAnsi="Cambria"/>
          <w:bCs/>
          <w:sz w:val="20"/>
          <w:szCs w:val="20"/>
          <w:u w:val="single"/>
          <w:lang w:val="en-GB"/>
        </w:rPr>
        <w:t xml:space="preserve"> </w:t>
      </w:r>
      <w:proofErr w:type="spellStart"/>
      <w:r w:rsidRPr="00B25310">
        <w:rPr>
          <w:rFonts w:ascii="Cambria" w:hAnsi="Cambria"/>
          <w:bCs/>
          <w:sz w:val="20"/>
          <w:szCs w:val="20"/>
          <w:u w:val="single"/>
          <w:lang w:val="en-GB"/>
        </w:rPr>
        <w:t>i</w:t>
      </w:r>
      <w:proofErr w:type="spellEnd"/>
      <w:r w:rsidRPr="00B25310">
        <w:rPr>
          <w:rFonts w:ascii="Cambria" w:hAnsi="Cambria"/>
          <w:bCs/>
          <w:sz w:val="20"/>
          <w:szCs w:val="20"/>
          <w:u w:val="single"/>
          <w:lang w:val="en-GB"/>
        </w:rPr>
        <w:t xml:space="preserve"> </w:t>
      </w:r>
      <w:proofErr w:type="spellStart"/>
      <w:r w:rsidRPr="00B25310">
        <w:rPr>
          <w:rFonts w:ascii="Cambria" w:hAnsi="Cambria"/>
          <w:bCs/>
          <w:sz w:val="20"/>
          <w:szCs w:val="20"/>
          <w:u w:val="single"/>
          <w:lang w:val="en-GB"/>
        </w:rPr>
        <w:t>domaćih</w:t>
      </w:r>
      <w:proofErr w:type="spellEnd"/>
      <w:r w:rsidRPr="00B25310">
        <w:rPr>
          <w:rFonts w:ascii="Cambria" w:hAnsi="Cambria"/>
          <w:bCs/>
          <w:sz w:val="20"/>
          <w:szCs w:val="20"/>
          <w:u w:val="single"/>
          <w:lang w:val="en-GB"/>
        </w:rPr>
        <w:t>);</w:t>
      </w:r>
      <w:r w:rsidRPr="00B25310">
        <w:rPr>
          <w:rFonts w:ascii="Cambria" w:hAnsi="Cambria"/>
          <w:bCs/>
          <w:sz w:val="20"/>
          <w:szCs w:val="20"/>
          <w:u w:val="single"/>
        </w:rPr>
        <w:t xml:space="preserve"> do 500.000 EUR uz uslov otvaranja min 20 radnih mj.</w:t>
      </w:r>
    </w:p>
    <w:p w:rsidR="006B10DC" w:rsidRPr="00B25310" w:rsidRDefault="006B10DC" w:rsidP="006B10DC">
      <w:pPr>
        <w:numPr>
          <w:ilvl w:val="0"/>
          <w:numId w:val="12"/>
        </w:numPr>
        <w:jc w:val="both"/>
        <w:rPr>
          <w:rFonts w:ascii="Cambria" w:hAnsi="Cambria"/>
          <w:bCs/>
          <w:sz w:val="20"/>
          <w:szCs w:val="20"/>
          <w:lang w:val="en-GB"/>
        </w:rPr>
      </w:pPr>
      <w:r w:rsidRPr="00B25310">
        <w:rPr>
          <w:rFonts w:ascii="Cambria" w:hAnsi="Cambria"/>
          <w:bCs/>
          <w:sz w:val="20"/>
          <w:szCs w:val="20"/>
          <w:u w:val="single"/>
          <w:lang w:val="en-GB"/>
        </w:rPr>
        <w:t xml:space="preserve">Program </w:t>
      </w:r>
      <w:proofErr w:type="spellStart"/>
      <w:r w:rsidRPr="00B25310">
        <w:rPr>
          <w:rFonts w:ascii="Cambria" w:hAnsi="Cambria"/>
          <w:bCs/>
          <w:sz w:val="20"/>
          <w:szCs w:val="20"/>
          <w:u w:val="single"/>
          <w:lang w:val="en-GB"/>
        </w:rPr>
        <w:t>razvoja</w:t>
      </w:r>
      <w:proofErr w:type="spellEnd"/>
      <w:r w:rsidRPr="00B25310">
        <w:rPr>
          <w:rFonts w:ascii="Cambria" w:hAnsi="Cambria"/>
          <w:bCs/>
          <w:sz w:val="20"/>
          <w:szCs w:val="20"/>
          <w:u w:val="single"/>
          <w:lang w:val="en-GB"/>
        </w:rPr>
        <w:t xml:space="preserve"> </w:t>
      </w:r>
      <w:proofErr w:type="spellStart"/>
      <w:r w:rsidRPr="00B25310">
        <w:rPr>
          <w:rFonts w:ascii="Cambria" w:hAnsi="Cambria"/>
          <w:bCs/>
          <w:sz w:val="20"/>
          <w:szCs w:val="20"/>
          <w:u w:val="single"/>
          <w:lang w:val="en-GB"/>
        </w:rPr>
        <w:t>biznis</w:t>
      </w:r>
      <w:proofErr w:type="spellEnd"/>
      <w:r w:rsidRPr="00B25310">
        <w:rPr>
          <w:rFonts w:ascii="Cambria" w:hAnsi="Cambria"/>
          <w:bCs/>
          <w:sz w:val="20"/>
          <w:szCs w:val="20"/>
          <w:u w:val="single"/>
          <w:lang w:val="en-GB"/>
        </w:rPr>
        <w:t xml:space="preserve"> zona u </w:t>
      </w:r>
      <w:proofErr w:type="spellStart"/>
      <w:r w:rsidRPr="00B25310">
        <w:rPr>
          <w:rFonts w:ascii="Cambria" w:hAnsi="Cambria"/>
          <w:bCs/>
          <w:sz w:val="20"/>
          <w:szCs w:val="20"/>
          <w:u w:val="single"/>
          <w:lang w:val="en-GB"/>
        </w:rPr>
        <w:t>Crnoj</w:t>
      </w:r>
      <w:proofErr w:type="spellEnd"/>
      <w:r w:rsidRPr="00B25310">
        <w:rPr>
          <w:rFonts w:ascii="Cambria" w:hAnsi="Cambria"/>
          <w:bCs/>
          <w:sz w:val="20"/>
          <w:szCs w:val="20"/>
          <w:u w:val="single"/>
          <w:lang w:val="en-GB"/>
        </w:rPr>
        <w:t xml:space="preserve"> Gori, </w:t>
      </w:r>
      <w:proofErr w:type="spellStart"/>
      <w:r w:rsidRPr="00B25310">
        <w:rPr>
          <w:rFonts w:ascii="Cambria" w:hAnsi="Cambria"/>
          <w:bCs/>
          <w:sz w:val="20"/>
          <w:szCs w:val="20"/>
          <w:u w:val="single"/>
          <w:lang w:val="en-GB"/>
        </w:rPr>
        <w:t>sa</w:t>
      </w:r>
      <w:proofErr w:type="spellEnd"/>
      <w:r w:rsidRPr="00B25310">
        <w:rPr>
          <w:rFonts w:ascii="Cambria" w:hAnsi="Cambria"/>
          <w:bCs/>
          <w:sz w:val="20"/>
          <w:szCs w:val="20"/>
          <w:u w:val="single"/>
          <w:lang w:val="en-GB"/>
        </w:rPr>
        <w:t xml:space="preserve"> </w:t>
      </w:r>
      <w:proofErr w:type="spellStart"/>
      <w:r w:rsidRPr="00B25310">
        <w:rPr>
          <w:rFonts w:ascii="Cambria" w:hAnsi="Cambria"/>
          <w:bCs/>
          <w:sz w:val="20"/>
          <w:szCs w:val="20"/>
          <w:u w:val="single"/>
          <w:lang w:val="en-GB"/>
        </w:rPr>
        <w:t>akcentom</w:t>
      </w:r>
      <w:proofErr w:type="spellEnd"/>
      <w:r w:rsidRPr="00B25310">
        <w:rPr>
          <w:rFonts w:ascii="Cambria" w:hAnsi="Cambria"/>
          <w:bCs/>
          <w:sz w:val="20"/>
          <w:szCs w:val="20"/>
          <w:u w:val="single"/>
          <w:lang w:val="en-GB"/>
        </w:rPr>
        <w:t xml:space="preserve"> </w:t>
      </w:r>
      <w:proofErr w:type="spellStart"/>
      <w:r w:rsidRPr="00B25310">
        <w:rPr>
          <w:rFonts w:ascii="Cambria" w:hAnsi="Cambria"/>
          <w:bCs/>
          <w:sz w:val="20"/>
          <w:szCs w:val="20"/>
          <w:u w:val="single"/>
          <w:lang w:val="en-GB"/>
        </w:rPr>
        <w:t>na</w:t>
      </w:r>
      <w:proofErr w:type="spellEnd"/>
      <w:r w:rsidRPr="00B25310">
        <w:rPr>
          <w:rFonts w:ascii="Cambria" w:hAnsi="Cambria"/>
          <w:bCs/>
          <w:sz w:val="20"/>
          <w:szCs w:val="20"/>
          <w:u w:val="single"/>
          <w:lang w:val="en-GB"/>
        </w:rPr>
        <w:t xml:space="preserve"> </w:t>
      </w:r>
      <w:proofErr w:type="spellStart"/>
      <w:r w:rsidRPr="00B25310">
        <w:rPr>
          <w:rFonts w:ascii="Cambria" w:hAnsi="Cambria"/>
          <w:bCs/>
          <w:sz w:val="20"/>
          <w:szCs w:val="20"/>
          <w:u w:val="single"/>
          <w:lang w:val="en-GB"/>
        </w:rPr>
        <w:t>Sjeverni</w:t>
      </w:r>
      <w:proofErr w:type="spellEnd"/>
      <w:r w:rsidRPr="00B25310">
        <w:rPr>
          <w:rFonts w:ascii="Cambria" w:hAnsi="Cambria"/>
          <w:bCs/>
          <w:sz w:val="20"/>
          <w:szCs w:val="20"/>
          <w:u w:val="single"/>
          <w:lang w:val="en-GB"/>
        </w:rPr>
        <w:t xml:space="preserve"> region</w:t>
      </w:r>
      <w:r w:rsidRPr="00B25310">
        <w:rPr>
          <w:rFonts w:ascii="Cambria" w:hAnsi="Cambria"/>
          <w:bCs/>
          <w:sz w:val="20"/>
          <w:szCs w:val="20"/>
          <w:lang w:val="en-GB"/>
        </w:rPr>
        <w:t>;</w:t>
      </w:r>
      <w:r w:rsidRPr="00B25310">
        <w:rPr>
          <w:rFonts w:ascii="Cambria" w:hAnsi="Cambria"/>
          <w:bCs/>
          <w:sz w:val="20"/>
          <w:szCs w:val="20"/>
        </w:rPr>
        <w:t xml:space="preserve"> </w:t>
      </w:r>
    </w:p>
    <w:p w:rsidR="006B10DC" w:rsidRPr="00B25310" w:rsidRDefault="006B10DC" w:rsidP="006B10DC">
      <w:pPr>
        <w:numPr>
          <w:ilvl w:val="0"/>
          <w:numId w:val="12"/>
        </w:numPr>
        <w:jc w:val="both"/>
        <w:rPr>
          <w:rFonts w:ascii="Cambria" w:hAnsi="Cambria"/>
          <w:bCs/>
          <w:sz w:val="20"/>
          <w:szCs w:val="20"/>
          <w:lang w:val="en-GB"/>
        </w:rPr>
      </w:pPr>
      <w:proofErr w:type="spellStart"/>
      <w:r w:rsidRPr="00B25310">
        <w:rPr>
          <w:rFonts w:ascii="Cambria" w:hAnsi="Cambria"/>
          <w:bCs/>
          <w:sz w:val="20"/>
          <w:szCs w:val="20"/>
          <w:u w:val="single"/>
          <w:lang w:val="en-GB"/>
        </w:rPr>
        <w:t>Podsticanje</w:t>
      </w:r>
      <w:proofErr w:type="spellEnd"/>
      <w:r w:rsidRPr="00B25310">
        <w:rPr>
          <w:rFonts w:ascii="Cambria" w:hAnsi="Cambria"/>
          <w:bCs/>
          <w:sz w:val="20"/>
          <w:szCs w:val="20"/>
          <w:u w:val="single"/>
          <w:lang w:val="en-GB"/>
        </w:rPr>
        <w:t xml:space="preserve"> </w:t>
      </w:r>
      <w:proofErr w:type="spellStart"/>
      <w:r w:rsidRPr="00B25310">
        <w:rPr>
          <w:rFonts w:ascii="Cambria" w:hAnsi="Cambria"/>
          <w:bCs/>
          <w:sz w:val="20"/>
          <w:szCs w:val="20"/>
          <w:u w:val="single"/>
          <w:lang w:val="en-GB"/>
        </w:rPr>
        <w:t>zapošljavanja</w:t>
      </w:r>
      <w:proofErr w:type="spellEnd"/>
      <w:r w:rsidRPr="00B25310">
        <w:rPr>
          <w:rFonts w:ascii="Cambria" w:hAnsi="Cambria"/>
          <w:bCs/>
          <w:sz w:val="20"/>
          <w:szCs w:val="20"/>
          <w:u w:val="single"/>
          <w:lang w:val="en-GB"/>
        </w:rPr>
        <w:t xml:space="preserve"> </w:t>
      </w:r>
      <w:proofErr w:type="spellStart"/>
      <w:r w:rsidRPr="00B25310">
        <w:rPr>
          <w:rFonts w:ascii="Cambria" w:hAnsi="Cambria"/>
          <w:bCs/>
          <w:sz w:val="20"/>
          <w:szCs w:val="20"/>
          <w:u w:val="single"/>
          <w:lang w:val="en-GB"/>
        </w:rPr>
        <w:t>osoba</w:t>
      </w:r>
      <w:proofErr w:type="spellEnd"/>
      <w:r w:rsidRPr="00B25310">
        <w:rPr>
          <w:rFonts w:ascii="Cambria" w:hAnsi="Cambria"/>
          <w:bCs/>
          <w:sz w:val="20"/>
          <w:szCs w:val="20"/>
          <w:u w:val="single"/>
          <w:lang w:val="en-GB"/>
        </w:rPr>
        <w:t xml:space="preserve"> </w:t>
      </w:r>
      <w:proofErr w:type="spellStart"/>
      <w:r w:rsidRPr="00B25310">
        <w:rPr>
          <w:rFonts w:ascii="Cambria" w:hAnsi="Cambria"/>
          <w:bCs/>
          <w:sz w:val="20"/>
          <w:szCs w:val="20"/>
          <w:u w:val="single"/>
          <w:lang w:val="en-GB"/>
        </w:rPr>
        <w:t>sa</w:t>
      </w:r>
      <w:proofErr w:type="spellEnd"/>
      <w:r w:rsidRPr="00B25310">
        <w:rPr>
          <w:rFonts w:ascii="Cambria" w:hAnsi="Cambria"/>
          <w:bCs/>
          <w:sz w:val="20"/>
          <w:szCs w:val="20"/>
          <w:u w:val="single"/>
          <w:lang w:val="en-GB"/>
        </w:rPr>
        <w:t xml:space="preserve"> </w:t>
      </w:r>
      <w:proofErr w:type="spellStart"/>
      <w:r w:rsidRPr="00B25310">
        <w:rPr>
          <w:rFonts w:ascii="Cambria" w:hAnsi="Cambria"/>
          <w:bCs/>
          <w:sz w:val="20"/>
          <w:szCs w:val="20"/>
          <w:u w:val="single"/>
          <w:lang w:val="en-GB"/>
        </w:rPr>
        <w:t>invaliditetom</w:t>
      </w:r>
      <w:proofErr w:type="spellEnd"/>
      <w:r w:rsidRPr="00B25310">
        <w:rPr>
          <w:rFonts w:ascii="Cambria" w:hAnsi="Cambria"/>
          <w:bCs/>
          <w:sz w:val="20"/>
          <w:szCs w:val="20"/>
          <w:lang w:val="en-GB"/>
        </w:rPr>
        <w:t xml:space="preserve"> </w:t>
      </w:r>
    </w:p>
    <w:p w:rsidR="006B10DC" w:rsidRPr="00B25310" w:rsidRDefault="006B10DC" w:rsidP="006B10DC">
      <w:pPr>
        <w:jc w:val="both"/>
        <w:rPr>
          <w:rFonts w:ascii="Cambria" w:hAnsi="Cambria"/>
          <w:bCs/>
          <w:sz w:val="20"/>
          <w:szCs w:val="20"/>
          <w:lang w:val="pl-PL"/>
        </w:rPr>
      </w:pPr>
    </w:p>
    <w:p w:rsidR="006B10DC" w:rsidRDefault="006B10DC" w:rsidP="006B10DC">
      <w:pPr>
        <w:jc w:val="both"/>
        <w:rPr>
          <w:rFonts w:ascii="Cambria" w:hAnsi="Cambria"/>
          <w:bCs/>
          <w:sz w:val="20"/>
          <w:szCs w:val="20"/>
          <w:lang w:val="sr-Latn-CS"/>
        </w:rPr>
      </w:pPr>
      <w:r>
        <w:rPr>
          <w:rFonts w:ascii="Cambria" w:hAnsi="Cambria"/>
          <w:sz w:val="20"/>
          <w:szCs w:val="20"/>
          <w:lang w:val="sr-Latn-CS"/>
        </w:rPr>
        <w:t xml:space="preserve">53. </w:t>
      </w:r>
      <w:r w:rsidRPr="00B25310">
        <w:rPr>
          <w:rFonts w:ascii="Cambria" w:hAnsi="Cambria"/>
          <w:bCs/>
          <w:sz w:val="20"/>
          <w:szCs w:val="20"/>
          <w:lang w:val="sr-Latn-CS"/>
        </w:rPr>
        <w:t>Institucije na državnom nivou uključene u programe regionalnog razvoja</w:t>
      </w:r>
      <w:r>
        <w:rPr>
          <w:rFonts w:ascii="Cambria" w:hAnsi="Cambria"/>
          <w:bCs/>
          <w:sz w:val="20"/>
          <w:szCs w:val="20"/>
          <w:lang w:val="sr-Latn-CS"/>
        </w:rPr>
        <w:t>:</w:t>
      </w:r>
    </w:p>
    <w:p w:rsidR="006B10DC" w:rsidRPr="00B25310" w:rsidRDefault="006B10DC" w:rsidP="006B10DC">
      <w:pPr>
        <w:numPr>
          <w:ilvl w:val="0"/>
          <w:numId w:val="13"/>
        </w:numPr>
        <w:jc w:val="both"/>
        <w:rPr>
          <w:rFonts w:ascii="Cambria" w:hAnsi="Cambria"/>
          <w:sz w:val="20"/>
          <w:szCs w:val="20"/>
          <w:lang w:val="en-GB"/>
        </w:rPr>
      </w:pPr>
      <w:r w:rsidRPr="00B25310">
        <w:rPr>
          <w:rFonts w:ascii="Cambria" w:hAnsi="Cambria"/>
          <w:b/>
          <w:bCs/>
          <w:sz w:val="20"/>
          <w:szCs w:val="20"/>
          <w:lang w:val="sr-Latn-CS"/>
        </w:rPr>
        <w:t>Investiciono-razvojni fond</w:t>
      </w:r>
      <w:r w:rsidRPr="00B25310">
        <w:rPr>
          <w:rFonts w:ascii="Cambria" w:hAnsi="Cambria"/>
          <w:sz w:val="20"/>
          <w:szCs w:val="20"/>
          <w:lang w:val="sr-Latn-CS"/>
        </w:rPr>
        <w:t xml:space="preserve"> – kreditna podrška MSP i preduzetnicima; U strukturi odobrenih kredita u velikoj mjeri je izražena regionalna komponenta prilikom odobravanja kreditakoji „otvaraju“ nova radna mjesta. </w:t>
      </w:r>
    </w:p>
    <w:p w:rsidR="006B10DC" w:rsidRPr="00B25310" w:rsidRDefault="006B10DC" w:rsidP="006B10DC">
      <w:pPr>
        <w:numPr>
          <w:ilvl w:val="0"/>
          <w:numId w:val="13"/>
        </w:numPr>
        <w:jc w:val="both"/>
        <w:rPr>
          <w:rFonts w:ascii="Cambria" w:hAnsi="Cambria"/>
          <w:sz w:val="20"/>
          <w:szCs w:val="20"/>
          <w:lang w:val="en-GB"/>
        </w:rPr>
      </w:pPr>
      <w:r w:rsidRPr="00B25310">
        <w:rPr>
          <w:rFonts w:ascii="Cambria" w:hAnsi="Cambria"/>
          <w:b/>
          <w:bCs/>
          <w:sz w:val="20"/>
          <w:szCs w:val="20"/>
          <w:lang w:val="sr-Latn-CS"/>
        </w:rPr>
        <w:t>Zavod za zapošljavanje Crne Gore -</w:t>
      </w:r>
      <w:r w:rsidRPr="00B25310">
        <w:rPr>
          <w:rFonts w:ascii="Cambria" w:hAnsi="Cambria"/>
          <w:sz w:val="20"/>
          <w:szCs w:val="20"/>
          <w:lang w:val="sr-Latn-CS"/>
        </w:rPr>
        <w:t xml:space="preserve"> Posredstvom Programa ZZZCG odobrava kreditna sredstva nezaposlenim licima, pravnim licima i preduzetnicima za realizaciju ekonomski održivih biznis ideja.</w:t>
      </w:r>
      <w:r w:rsidRPr="00B25310">
        <w:rPr>
          <w:rFonts w:ascii="Cambria" w:hAnsi="Cambria"/>
          <w:sz w:val="20"/>
          <w:szCs w:val="20"/>
          <w:lang w:val="en-GB"/>
        </w:rPr>
        <w:t xml:space="preserve"> </w:t>
      </w:r>
    </w:p>
    <w:p w:rsidR="006B10DC" w:rsidRPr="00B25310" w:rsidRDefault="006B10DC" w:rsidP="006B10DC">
      <w:pPr>
        <w:numPr>
          <w:ilvl w:val="0"/>
          <w:numId w:val="13"/>
        </w:numPr>
        <w:jc w:val="both"/>
        <w:rPr>
          <w:rFonts w:ascii="Cambria" w:hAnsi="Cambria"/>
          <w:sz w:val="20"/>
          <w:szCs w:val="20"/>
          <w:lang w:val="en-GB"/>
        </w:rPr>
      </w:pPr>
      <w:r w:rsidRPr="00B25310">
        <w:rPr>
          <w:rFonts w:ascii="Cambria" w:hAnsi="Cambria"/>
          <w:b/>
          <w:bCs/>
          <w:sz w:val="20"/>
          <w:szCs w:val="20"/>
          <w:lang w:val="sr-Latn-CS"/>
        </w:rPr>
        <w:t>Direkcija za razvoj malih i srednjih preduzeća</w:t>
      </w:r>
      <w:r w:rsidRPr="00B25310">
        <w:rPr>
          <w:rFonts w:ascii="Cambria" w:hAnsi="Cambria"/>
          <w:sz w:val="20"/>
          <w:szCs w:val="20"/>
          <w:lang w:val="sr-Latn-CS"/>
        </w:rPr>
        <w:t xml:space="preserve"> –</w:t>
      </w:r>
      <w:r w:rsidRPr="00B25310">
        <w:rPr>
          <w:rFonts w:ascii="Cambria" w:hAnsi="Cambria"/>
          <w:sz w:val="20"/>
          <w:szCs w:val="20"/>
          <w:u w:val="single"/>
          <w:lang w:val="sr-Latn-CS"/>
        </w:rPr>
        <w:t xml:space="preserve"> </w:t>
      </w:r>
      <w:r w:rsidRPr="00B25310">
        <w:rPr>
          <w:rFonts w:ascii="Cambria" w:hAnsi="Cambria"/>
          <w:sz w:val="20"/>
          <w:szCs w:val="20"/>
          <w:lang w:val="sr-Latn-CS"/>
        </w:rPr>
        <w:t xml:space="preserve">realizacija projekata za podsticanje konkurentnosti, stvaranje uslova za konstantan rast i razvoj potencijala preduzeća. Direkcija je organ u sastavu Ministarstva ekonomije.   </w:t>
      </w:r>
    </w:p>
    <w:p w:rsidR="006B10DC" w:rsidRPr="00B25310" w:rsidRDefault="006B10DC" w:rsidP="006B10DC">
      <w:pPr>
        <w:numPr>
          <w:ilvl w:val="0"/>
          <w:numId w:val="13"/>
        </w:numPr>
        <w:jc w:val="both"/>
        <w:rPr>
          <w:rFonts w:ascii="Cambria" w:hAnsi="Cambria"/>
          <w:sz w:val="20"/>
          <w:szCs w:val="20"/>
          <w:lang w:val="en-GB"/>
        </w:rPr>
      </w:pPr>
      <w:r w:rsidRPr="00B25310">
        <w:rPr>
          <w:rFonts w:ascii="Cambria" w:hAnsi="Cambria"/>
          <w:b/>
          <w:bCs/>
          <w:sz w:val="20"/>
          <w:szCs w:val="20"/>
          <w:u w:val="single"/>
          <w:lang w:val="sr-Latn-CS"/>
        </w:rPr>
        <w:t xml:space="preserve">Ministarstvo poljoprivrede i ruralnog razvoja- </w:t>
      </w:r>
      <w:r w:rsidRPr="00B25310">
        <w:rPr>
          <w:rFonts w:ascii="Cambria" w:hAnsi="Cambria"/>
          <w:sz w:val="20"/>
          <w:szCs w:val="20"/>
          <w:lang w:val="sr-Latn-CS"/>
        </w:rPr>
        <w:t xml:space="preserve">U okviru svojih nadležnosti i u saradnji sa međunarodnim institucijama, Ministarstvo poljoprivrede, i ruralnog razvoja  realizuje projekte koji imaju za cilj podsticanje razvoja poljoprivrede i rast zaposlensoti u ovom sektoru (agrobudžet, kredit MIDAS Svjetske banke, ABUDABI fond, IPARD like grantovi i subvenicije (pretpristupna podrška EU i dr.).  </w:t>
      </w:r>
    </w:p>
    <w:p w:rsidR="006B10DC" w:rsidRDefault="006B10DC" w:rsidP="006B10DC">
      <w:pPr>
        <w:numPr>
          <w:ilvl w:val="0"/>
          <w:numId w:val="13"/>
        </w:numPr>
        <w:jc w:val="both"/>
        <w:rPr>
          <w:rFonts w:ascii="Cambria" w:hAnsi="Cambria"/>
          <w:sz w:val="20"/>
          <w:szCs w:val="20"/>
          <w:lang w:val="en-GB"/>
        </w:rPr>
      </w:pPr>
      <w:r w:rsidRPr="00B25310">
        <w:rPr>
          <w:rFonts w:ascii="Cambria" w:hAnsi="Cambria"/>
          <w:b/>
          <w:bCs/>
          <w:sz w:val="20"/>
          <w:szCs w:val="20"/>
          <w:u w:val="single"/>
          <w:lang w:val="sr-Latn-CS"/>
        </w:rPr>
        <w:t>Komisija za državnu pomoć</w:t>
      </w:r>
      <w:r w:rsidRPr="00B25310">
        <w:rPr>
          <w:rFonts w:ascii="Cambria" w:hAnsi="Cambria"/>
          <w:sz w:val="20"/>
          <w:szCs w:val="20"/>
          <w:lang w:val="en-GB"/>
        </w:rPr>
        <w:t xml:space="preserve"> </w:t>
      </w:r>
    </w:p>
    <w:p w:rsidR="006B10DC" w:rsidRPr="00B25310" w:rsidRDefault="006B10DC" w:rsidP="006B10DC">
      <w:pPr>
        <w:numPr>
          <w:ilvl w:val="0"/>
          <w:numId w:val="13"/>
        </w:numPr>
        <w:jc w:val="both"/>
        <w:rPr>
          <w:rFonts w:ascii="Cambria" w:hAnsi="Cambria"/>
          <w:sz w:val="20"/>
          <w:szCs w:val="20"/>
          <w:lang w:val="en-GB"/>
        </w:rPr>
      </w:pPr>
    </w:p>
    <w:p w:rsidR="006B10DC" w:rsidRDefault="006B10DC" w:rsidP="006B10DC">
      <w:pPr>
        <w:jc w:val="both"/>
        <w:rPr>
          <w:rFonts w:ascii="Cambria" w:hAnsi="Cambria"/>
          <w:sz w:val="20"/>
          <w:szCs w:val="20"/>
          <w:lang w:val="sr-Latn-CS"/>
        </w:rPr>
      </w:pPr>
      <w:r>
        <w:rPr>
          <w:rFonts w:ascii="Cambria" w:hAnsi="Cambria"/>
          <w:sz w:val="20"/>
          <w:szCs w:val="20"/>
          <w:lang w:val="sr-Latn-CS"/>
        </w:rPr>
        <w:t>54. Koji su sopstveni izvori finansiranja opština:</w:t>
      </w:r>
    </w:p>
    <w:p w:rsidR="006B10DC" w:rsidRPr="00250AF1" w:rsidRDefault="006B10DC" w:rsidP="006B10DC">
      <w:pPr>
        <w:numPr>
          <w:ilvl w:val="0"/>
          <w:numId w:val="14"/>
        </w:numPr>
        <w:jc w:val="both"/>
        <w:rPr>
          <w:rFonts w:ascii="Cambria" w:hAnsi="Cambria"/>
          <w:sz w:val="20"/>
          <w:szCs w:val="20"/>
          <w:lang w:val="en-GB"/>
        </w:rPr>
      </w:pPr>
      <w:r w:rsidRPr="00250AF1">
        <w:rPr>
          <w:rFonts w:ascii="Cambria" w:hAnsi="Cambria"/>
          <w:b/>
          <w:bCs/>
          <w:sz w:val="20"/>
          <w:szCs w:val="20"/>
          <w:lang w:val="sr-Latn-CS"/>
        </w:rPr>
        <w:t>Lokalni porezi</w:t>
      </w:r>
      <w:r w:rsidRPr="00250AF1">
        <w:rPr>
          <w:rFonts w:ascii="Cambria" w:hAnsi="Cambria"/>
          <w:sz w:val="20"/>
          <w:szCs w:val="20"/>
          <w:lang w:val="sr-Latn-CS"/>
        </w:rPr>
        <w:t xml:space="preserve"> (prirez porezu na dohodak fizičkih lica, porez na nepokretnosti, porez na potrošnju, porez na firmu ili naziv, porez na neizgrađeno građevinsko zemljište i porez na igre na sreću i zabavne igre);</w:t>
      </w:r>
      <w:r w:rsidRPr="00250AF1">
        <w:rPr>
          <w:rFonts w:ascii="Cambria" w:hAnsi="Cambria"/>
          <w:sz w:val="20"/>
          <w:szCs w:val="20"/>
          <w:lang w:val="en-GB"/>
        </w:rPr>
        <w:t xml:space="preserve"> </w:t>
      </w:r>
    </w:p>
    <w:p w:rsidR="006B10DC" w:rsidRPr="00250AF1" w:rsidRDefault="006B10DC" w:rsidP="006B10DC">
      <w:pPr>
        <w:numPr>
          <w:ilvl w:val="0"/>
          <w:numId w:val="14"/>
        </w:numPr>
        <w:jc w:val="both"/>
        <w:rPr>
          <w:rFonts w:ascii="Cambria" w:hAnsi="Cambria"/>
          <w:sz w:val="20"/>
          <w:szCs w:val="20"/>
          <w:lang w:val="en-GB"/>
        </w:rPr>
      </w:pPr>
      <w:r w:rsidRPr="00250AF1">
        <w:rPr>
          <w:rFonts w:ascii="Cambria" w:hAnsi="Cambria"/>
          <w:b/>
          <w:bCs/>
          <w:sz w:val="20"/>
          <w:szCs w:val="20"/>
          <w:lang w:val="sr-Latn-CS"/>
        </w:rPr>
        <w:t>Lokalne takse</w:t>
      </w:r>
      <w:r w:rsidRPr="00250AF1">
        <w:rPr>
          <w:rFonts w:ascii="Cambria" w:hAnsi="Cambria"/>
          <w:sz w:val="20"/>
          <w:szCs w:val="20"/>
          <w:lang w:val="sr-Latn-CS"/>
        </w:rPr>
        <w:t xml:space="preserve"> (boravišna taksa, lokalne komunalne taksa i lokalne administrativne takse);</w:t>
      </w:r>
      <w:r w:rsidRPr="00250AF1">
        <w:rPr>
          <w:rFonts w:ascii="Cambria" w:hAnsi="Cambria"/>
          <w:sz w:val="20"/>
          <w:szCs w:val="20"/>
          <w:lang w:val="en-GB"/>
        </w:rPr>
        <w:t xml:space="preserve"> </w:t>
      </w:r>
    </w:p>
    <w:p w:rsidR="006B10DC" w:rsidRPr="00250AF1" w:rsidRDefault="006B10DC" w:rsidP="006B10DC">
      <w:pPr>
        <w:numPr>
          <w:ilvl w:val="0"/>
          <w:numId w:val="14"/>
        </w:numPr>
        <w:jc w:val="both"/>
        <w:rPr>
          <w:rFonts w:ascii="Cambria" w:hAnsi="Cambria"/>
          <w:sz w:val="20"/>
          <w:szCs w:val="20"/>
          <w:lang w:val="en-GB"/>
        </w:rPr>
      </w:pPr>
      <w:r w:rsidRPr="00250AF1">
        <w:rPr>
          <w:rFonts w:ascii="Cambria" w:hAnsi="Cambria"/>
          <w:b/>
          <w:bCs/>
          <w:sz w:val="20"/>
          <w:szCs w:val="20"/>
          <w:lang w:val="sr-Latn-CS"/>
        </w:rPr>
        <w:t>Lokalne naknade</w:t>
      </w:r>
      <w:r w:rsidRPr="00250AF1">
        <w:rPr>
          <w:rFonts w:ascii="Cambria" w:hAnsi="Cambria"/>
          <w:sz w:val="20"/>
          <w:szCs w:val="20"/>
          <w:lang w:val="sr-Latn-CS"/>
        </w:rPr>
        <w:t xml:space="preserve"> (naknada za uređivanje građevinskog zemljišta, naknada za korišćenje opštinskih puteva i naknada za zaštitu i unapređenje životne sredine);</w:t>
      </w:r>
      <w:r w:rsidRPr="00250AF1">
        <w:rPr>
          <w:rFonts w:ascii="Cambria" w:hAnsi="Cambria"/>
          <w:sz w:val="20"/>
          <w:szCs w:val="20"/>
          <w:lang w:val="en-GB"/>
        </w:rPr>
        <w:t xml:space="preserve"> </w:t>
      </w:r>
    </w:p>
    <w:p w:rsidR="006B10DC" w:rsidRPr="00250AF1" w:rsidRDefault="006B10DC" w:rsidP="006B10DC">
      <w:pPr>
        <w:numPr>
          <w:ilvl w:val="0"/>
          <w:numId w:val="14"/>
        </w:numPr>
        <w:jc w:val="both"/>
        <w:rPr>
          <w:rFonts w:ascii="Cambria" w:hAnsi="Cambria"/>
          <w:sz w:val="20"/>
          <w:szCs w:val="20"/>
          <w:lang w:val="en-GB"/>
        </w:rPr>
      </w:pPr>
      <w:r w:rsidRPr="00250AF1">
        <w:rPr>
          <w:rFonts w:ascii="Cambria" w:hAnsi="Cambria"/>
          <w:b/>
          <w:bCs/>
          <w:sz w:val="20"/>
          <w:szCs w:val="20"/>
          <w:lang w:val="sr-Latn-CS"/>
        </w:rPr>
        <w:t>Ostali lokalni prihodi</w:t>
      </w:r>
      <w:r w:rsidRPr="00250AF1">
        <w:rPr>
          <w:rFonts w:ascii="Cambria" w:hAnsi="Cambria"/>
          <w:sz w:val="20"/>
          <w:szCs w:val="20"/>
          <w:lang w:val="sr-Latn-CS"/>
        </w:rPr>
        <w:t xml:space="preserve"> (prihodi od imovine u vlasništvu opštine i prihodi od imovinskih prava, novčane kazne i kamate, prihodi od koncesionih naknada za obavljanje komunalnih djelatnosti i prihodi od drugih koncesionih poslova koje opština zaključi u skladu sa zakonom, prihodi koje svojom djelatnošću ostvare opštinski organi, službe i organizacije, prihodi od samodoprinosa, prihodi po osnovu donacija i subvencija i drugi prihodi utvrđeni zakonom),</w:t>
      </w:r>
      <w:r w:rsidRPr="00250AF1">
        <w:rPr>
          <w:rFonts w:ascii="Cambria" w:hAnsi="Cambria"/>
          <w:sz w:val="20"/>
          <w:szCs w:val="20"/>
          <w:lang w:val="en-GB"/>
        </w:rPr>
        <w:t xml:space="preserve"> </w:t>
      </w:r>
    </w:p>
    <w:p w:rsidR="006B10DC" w:rsidRPr="00250AF1" w:rsidRDefault="006B10DC" w:rsidP="006B10DC">
      <w:pPr>
        <w:numPr>
          <w:ilvl w:val="0"/>
          <w:numId w:val="14"/>
        </w:numPr>
        <w:jc w:val="both"/>
        <w:rPr>
          <w:rFonts w:ascii="Cambria" w:hAnsi="Cambria"/>
          <w:sz w:val="20"/>
          <w:szCs w:val="20"/>
          <w:lang w:val="en-GB"/>
        </w:rPr>
      </w:pPr>
      <w:r w:rsidRPr="00250AF1">
        <w:rPr>
          <w:rFonts w:ascii="Cambria" w:hAnsi="Cambria"/>
          <w:b/>
          <w:bCs/>
          <w:sz w:val="20"/>
          <w:szCs w:val="20"/>
          <w:u w:val="single"/>
          <w:lang w:val="sr-Latn-CS"/>
        </w:rPr>
        <w:t>ZAJEDNIČKI POREZI I NAKNADE KOJE UVODI DRŽAVA</w:t>
      </w:r>
      <w:r w:rsidRPr="00250AF1">
        <w:rPr>
          <w:rFonts w:ascii="Cambria" w:hAnsi="Cambria"/>
          <w:sz w:val="20"/>
          <w:szCs w:val="20"/>
          <w:lang w:val="sr-Latn-CS"/>
        </w:rPr>
        <w:t xml:space="preserve">: Država dio prihoda ostvarenih putem poreza i nakanada direktno usmjerava opštinama: </w:t>
      </w:r>
    </w:p>
    <w:p w:rsidR="006B10DC" w:rsidRPr="00250AF1" w:rsidRDefault="006B10DC" w:rsidP="006B10DC">
      <w:pPr>
        <w:numPr>
          <w:ilvl w:val="0"/>
          <w:numId w:val="14"/>
        </w:numPr>
        <w:jc w:val="both"/>
        <w:rPr>
          <w:rFonts w:ascii="Cambria" w:hAnsi="Cambria"/>
          <w:sz w:val="20"/>
          <w:szCs w:val="20"/>
          <w:lang w:val="en-GB"/>
        </w:rPr>
      </w:pPr>
      <w:r w:rsidRPr="00250AF1">
        <w:rPr>
          <w:rFonts w:ascii="Cambria" w:hAnsi="Cambria"/>
          <w:sz w:val="20"/>
          <w:szCs w:val="20"/>
          <w:lang w:val="sr-Latn-CS"/>
        </w:rPr>
        <w:t>10% prihoda od poreza na dohodak fizičkih lica ostvarenih na teritoriji odnosne opštine, osim za Prijestonicu kojoj se ustupa 15% prihoda po tom osnovu;</w:t>
      </w:r>
      <w:r w:rsidRPr="00250AF1">
        <w:rPr>
          <w:rFonts w:ascii="Cambria" w:hAnsi="Cambria"/>
          <w:sz w:val="20"/>
          <w:szCs w:val="20"/>
          <w:lang w:val="en-GB"/>
        </w:rPr>
        <w:t xml:space="preserve"> </w:t>
      </w:r>
    </w:p>
    <w:p w:rsidR="006B10DC" w:rsidRPr="00250AF1" w:rsidRDefault="006B10DC" w:rsidP="006B10DC">
      <w:pPr>
        <w:numPr>
          <w:ilvl w:val="0"/>
          <w:numId w:val="14"/>
        </w:numPr>
        <w:jc w:val="both"/>
        <w:rPr>
          <w:rFonts w:ascii="Cambria" w:hAnsi="Cambria"/>
          <w:sz w:val="20"/>
          <w:szCs w:val="20"/>
          <w:lang w:val="en-GB"/>
        </w:rPr>
      </w:pPr>
      <w:r w:rsidRPr="00250AF1">
        <w:rPr>
          <w:rFonts w:ascii="Cambria" w:hAnsi="Cambria"/>
          <w:sz w:val="20"/>
          <w:szCs w:val="20"/>
          <w:lang w:val="sr-Latn-CS"/>
        </w:rPr>
        <w:t>50% prihoda od poreza na promet nepokretnosti ostvarenih na teritoriji odnosne opštine;</w:t>
      </w:r>
      <w:r w:rsidRPr="00250AF1">
        <w:rPr>
          <w:rFonts w:ascii="Cambria" w:hAnsi="Cambria"/>
          <w:sz w:val="20"/>
          <w:szCs w:val="20"/>
          <w:lang w:val="en-GB"/>
        </w:rPr>
        <w:t xml:space="preserve"> </w:t>
      </w:r>
    </w:p>
    <w:p w:rsidR="006B10DC" w:rsidRDefault="006B10DC" w:rsidP="006B10DC">
      <w:pPr>
        <w:numPr>
          <w:ilvl w:val="0"/>
          <w:numId w:val="14"/>
        </w:numPr>
        <w:jc w:val="both"/>
        <w:rPr>
          <w:rFonts w:ascii="Cambria" w:hAnsi="Cambria"/>
          <w:sz w:val="20"/>
          <w:szCs w:val="20"/>
          <w:lang w:val="en-GB"/>
        </w:rPr>
      </w:pPr>
      <w:r w:rsidRPr="00250AF1">
        <w:rPr>
          <w:rFonts w:ascii="Cambria" w:hAnsi="Cambria"/>
          <w:sz w:val="20"/>
          <w:szCs w:val="20"/>
          <w:lang w:val="sr-Latn-CS"/>
        </w:rPr>
        <w:t>30% prihoda od koncesionih i drugih naknada za korišćenje prirodnih bogatstava (šume, vode, rudno blago, pijesak, šljunak i kamen),</w:t>
      </w:r>
      <w:r w:rsidRPr="00250AF1">
        <w:rPr>
          <w:rFonts w:ascii="Cambria" w:hAnsi="Cambria"/>
          <w:sz w:val="20"/>
          <w:szCs w:val="20"/>
          <w:lang w:val="en-GB"/>
        </w:rPr>
        <w:t xml:space="preserve"> </w:t>
      </w:r>
    </w:p>
    <w:p w:rsidR="006B10DC" w:rsidRPr="00250AF1" w:rsidRDefault="006B10DC" w:rsidP="006B10DC">
      <w:pPr>
        <w:numPr>
          <w:ilvl w:val="0"/>
          <w:numId w:val="14"/>
        </w:numPr>
        <w:jc w:val="both"/>
        <w:rPr>
          <w:rFonts w:ascii="Cambria" w:hAnsi="Cambria"/>
          <w:sz w:val="20"/>
          <w:szCs w:val="20"/>
          <w:lang w:val="en-GB"/>
        </w:rPr>
      </w:pPr>
      <w:r w:rsidRPr="00250AF1">
        <w:rPr>
          <w:rFonts w:ascii="Cambria" w:hAnsi="Cambria"/>
          <w:b/>
          <w:bCs/>
          <w:sz w:val="20"/>
          <w:szCs w:val="20"/>
          <w:lang w:val="sr-Latn-CS"/>
        </w:rPr>
        <w:t>Egalizacioni fond</w:t>
      </w:r>
    </w:p>
    <w:p w:rsidR="006B10DC" w:rsidRPr="00250AF1" w:rsidRDefault="006B10DC" w:rsidP="006B10DC">
      <w:pPr>
        <w:numPr>
          <w:ilvl w:val="0"/>
          <w:numId w:val="14"/>
        </w:numPr>
        <w:jc w:val="both"/>
        <w:rPr>
          <w:rFonts w:ascii="Cambria" w:hAnsi="Cambria"/>
          <w:sz w:val="20"/>
          <w:szCs w:val="20"/>
          <w:lang w:val="en-GB"/>
        </w:rPr>
      </w:pPr>
      <w:r w:rsidRPr="00250AF1">
        <w:rPr>
          <w:rFonts w:ascii="Cambria" w:hAnsi="Cambria"/>
          <w:b/>
          <w:bCs/>
          <w:sz w:val="20"/>
          <w:szCs w:val="20"/>
          <w:lang w:val="sr-Latn-CS"/>
        </w:rPr>
        <w:t>Uslovne dotacije budžeta Crne Gore</w:t>
      </w:r>
    </w:p>
    <w:p w:rsidR="006B10DC" w:rsidRDefault="006B10DC" w:rsidP="006B10DC">
      <w:pPr>
        <w:jc w:val="both"/>
        <w:rPr>
          <w:rFonts w:ascii="Cambria" w:hAnsi="Cambria"/>
          <w:sz w:val="20"/>
          <w:szCs w:val="20"/>
          <w:lang w:val="sr-Latn-CS"/>
        </w:rPr>
      </w:pPr>
    </w:p>
    <w:p w:rsidR="006B10DC" w:rsidRDefault="006B10DC" w:rsidP="006B10DC">
      <w:pPr>
        <w:jc w:val="both"/>
        <w:rPr>
          <w:rFonts w:ascii="Cambria" w:hAnsi="Cambria"/>
          <w:sz w:val="20"/>
          <w:szCs w:val="20"/>
          <w:lang w:val="sr-Latn-CS"/>
        </w:rPr>
      </w:pPr>
      <w:r>
        <w:rPr>
          <w:rFonts w:ascii="Cambria" w:hAnsi="Cambria"/>
          <w:sz w:val="20"/>
          <w:szCs w:val="20"/>
          <w:lang w:val="sr-Latn-CS"/>
        </w:rPr>
        <w:t>55.  Koji su ključni problemi u nedovoljno razvijenim opštinama Crne Gore;</w:t>
      </w:r>
    </w:p>
    <w:p w:rsidR="006B10DC" w:rsidRPr="00250AF1" w:rsidRDefault="006B10DC" w:rsidP="006B10DC">
      <w:pPr>
        <w:numPr>
          <w:ilvl w:val="0"/>
          <w:numId w:val="15"/>
        </w:numPr>
        <w:jc w:val="both"/>
        <w:rPr>
          <w:rFonts w:ascii="Cambria" w:hAnsi="Cambria"/>
          <w:sz w:val="20"/>
          <w:szCs w:val="20"/>
          <w:lang w:val="en-GB"/>
        </w:rPr>
      </w:pPr>
      <w:r w:rsidRPr="00250AF1">
        <w:rPr>
          <w:rFonts w:ascii="Cambria" w:hAnsi="Cambria"/>
          <w:bCs/>
          <w:sz w:val="20"/>
          <w:szCs w:val="20"/>
          <w:lang w:val="sr-Latn-CS"/>
        </w:rPr>
        <w:t xml:space="preserve">visok nivo nezaposlenosti, </w:t>
      </w:r>
    </w:p>
    <w:p w:rsidR="006B10DC" w:rsidRPr="00250AF1" w:rsidRDefault="006B10DC" w:rsidP="006B10DC">
      <w:pPr>
        <w:numPr>
          <w:ilvl w:val="0"/>
          <w:numId w:val="15"/>
        </w:numPr>
        <w:jc w:val="both"/>
        <w:rPr>
          <w:rFonts w:ascii="Cambria" w:hAnsi="Cambria"/>
          <w:sz w:val="20"/>
          <w:szCs w:val="20"/>
          <w:lang w:val="en-GB"/>
        </w:rPr>
      </w:pPr>
      <w:r w:rsidRPr="00250AF1">
        <w:rPr>
          <w:rFonts w:ascii="Cambria" w:hAnsi="Cambria"/>
          <w:bCs/>
          <w:sz w:val="20"/>
          <w:szCs w:val="20"/>
          <w:lang w:val="sr-Latn-CS"/>
        </w:rPr>
        <w:t xml:space="preserve">nerazvijena infrastruktura, </w:t>
      </w:r>
    </w:p>
    <w:p w:rsidR="006B10DC" w:rsidRPr="00250AF1" w:rsidRDefault="006B10DC" w:rsidP="006B10DC">
      <w:pPr>
        <w:numPr>
          <w:ilvl w:val="0"/>
          <w:numId w:val="15"/>
        </w:numPr>
        <w:jc w:val="both"/>
        <w:rPr>
          <w:rFonts w:ascii="Cambria" w:hAnsi="Cambria"/>
          <w:sz w:val="20"/>
          <w:szCs w:val="20"/>
          <w:lang w:val="en-GB"/>
        </w:rPr>
      </w:pPr>
      <w:r w:rsidRPr="00250AF1">
        <w:rPr>
          <w:rFonts w:ascii="Cambria" w:hAnsi="Cambria"/>
          <w:bCs/>
          <w:sz w:val="20"/>
          <w:szCs w:val="20"/>
          <w:lang w:val="sr-Latn-CS"/>
        </w:rPr>
        <w:t xml:space="preserve">nizak dohodak, </w:t>
      </w:r>
    </w:p>
    <w:p w:rsidR="006B10DC" w:rsidRPr="00250AF1" w:rsidRDefault="006B10DC" w:rsidP="006B10DC">
      <w:pPr>
        <w:numPr>
          <w:ilvl w:val="0"/>
          <w:numId w:val="15"/>
        </w:numPr>
        <w:jc w:val="both"/>
        <w:rPr>
          <w:rFonts w:ascii="Cambria" w:hAnsi="Cambria"/>
          <w:sz w:val="20"/>
          <w:szCs w:val="20"/>
          <w:lang w:val="en-GB"/>
        </w:rPr>
      </w:pPr>
      <w:r w:rsidRPr="00250AF1">
        <w:rPr>
          <w:rFonts w:ascii="Cambria" w:hAnsi="Cambria"/>
          <w:bCs/>
          <w:sz w:val="20"/>
          <w:szCs w:val="20"/>
          <w:lang w:val="sr-Latn-CS"/>
        </w:rPr>
        <w:t xml:space="preserve">nizak nivo prihoda </w:t>
      </w:r>
      <w:r w:rsidRPr="00250AF1">
        <w:rPr>
          <w:rFonts w:ascii="Cambria" w:hAnsi="Cambria"/>
          <w:bCs/>
          <w:sz w:val="20"/>
          <w:szCs w:val="20"/>
          <w:lang w:val="en-US"/>
        </w:rPr>
        <w:t>JLS,</w:t>
      </w:r>
      <w:r w:rsidRPr="00250AF1">
        <w:rPr>
          <w:rFonts w:ascii="Cambria" w:hAnsi="Cambria"/>
          <w:bCs/>
          <w:sz w:val="20"/>
          <w:szCs w:val="20"/>
          <w:lang w:val="sr-Latn-CS"/>
        </w:rPr>
        <w:t xml:space="preserve"> </w:t>
      </w:r>
    </w:p>
    <w:p w:rsidR="006B10DC" w:rsidRPr="00250AF1" w:rsidRDefault="006B10DC" w:rsidP="006B10DC">
      <w:pPr>
        <w:numPr>
          <w:ilvl w:val="0"/>
          <w:numId w:val="15"/>
        </w:numPr>
        <w:jc w:val="both"/>
        <w:rPr>
          <w:rFonts w:ascii="Cambria" w:hAnsi="Cambria"/>
          <w:sz w:val="20"/>
          <w:szCs w:val="20"/>
          <w:lang w:val="en-GB"/>
        </w:rPr>
      </w:pPr>
      <w:r w:rsidRPr="00250AF1">
        <w:rPr>
          <w:rFonts w:ascii="Cambria" w:hAnsi="Cambria"/>
          <w:bCs/>
          <w:sz w:val="20"/>
          <w:szCs w:val="20"/>
          <w:lang w:val="sr-Latn-CS"/>
        </w:rPr>
        <w:t xml:space="preserve">starenje stanovništva, </w:t>
      </w:r>
    </w:p>
    <w:p w:rsidR="006B10DC" w:rsidRPr="00250AF1" w:rsidRDefault="006B10DC" w:rsidP="006B10DC">
      <w:pPr>
        <w:numPr>
          <w:ilvl w:val="0"/>
          <w:numId w:val="15"/>
        </w:numPr>
        <w:jc w:val="both"/>
        <w:rPr>
          <w:rFonts w:ascii="Cambria" w:hAnsi="Cambria"/>
          <w:sz w:val="20"/>
          <w:szCs w:val="20"/>
          <w:lang w:val="en-GB"/>
        </w:rPr>
      </w:pPr>
      <w:r w:rsidRPr="00250AF1">
        <w:rPr>
          <w:rFonts w:ascii="Cambria" w:hAnsi="Cambria"/>
          <w:bCs/>
          <w:sz w:val="20"/>
          <w:szCs w:val="20"/>
          <w:lang w:val="sr-Latn-CS"/>
        </w:rPr>
        <w:t xml:space="preserve">niska gustina naseljenosti, </w:t>
      </w:r>
    </w:p>
    <w:p w:rsidR="006B10DC" w:rsidRPr="00250AF1" w:rsidRDefault="006B10DC" w:rsidP="006B10DC">
      <w:pPr>
        <w:numPr>
          <w:ilvl w:val="0"/>
          <w:numId w:val="15"/>
        </w:numPr>
        <w:jc w:val="both"/>
        <w:rPr>
          <w:rFonts w:ascii="Cambria" w:hAnsi="Cambria"/>
          <w:sz w:val="20"/>
          <w:szCs w:val="20"/>
          <w:lang w:val="en-GB"/>
        </w:rPr>
      </w:pPr>
      <w:r w:rsidRPr="00250AF1">
        <w:rPr>
          <w:rFonts w:ascii="Cambria" w:hAnsi="Cambria"/>
          <w:bCs/>
          <w:sz w:val="20"/>
          <w:szCs w:val="20"/>
          <w:lang w:val="sr-Latn-CS"/>
        </w:rPr>
        <w:t>nedostatak kapaciteta JLS za strategijsko planiranje.</w:t>
      </w:r>
    </w:p>
    <w:p w:rsidR="006B10DC" w:rsidRDefault="006B10DC" w:rsidP="006B10DC">
      <w:pPr>
        <w:jc w:val="both"/>
        <w:rPr>
          <w:rFonts w:ascii="Cambria" w:hAnsi="Cambria"/>
          <w:bCs/>
          <w:sz w:val="20"/>
          <w:szCs w:val="20"/>
          <w:lang w:val="sr-Latn-CS"/>
        </w:rPr>
      </w:pPr>
    </w:p>
    <w:p w:rsidR="006B10DC" w:rsidRPr="000D5A73" w:rsidRDefault="006B10DC" w:rsidP="006B10DC">
      <w:pPr>
        <w:jc w:val="both"/>
        <w:rPr>
          <w:rFonts w:ascii="Cambria" w:hAnsi="Cambria"/>
          <w:b/>
          <w:bCs/>
          <w:sz w:val="20"/>
          <w:szCs w:val="20"/>
          <w:lang w:val="sr-Latn-CS"/>
        </w:rPr>
      </w:pPr>
      <w:r w:rsidRPr="000D5A73">
        <w:rPr>
          <w:rFonts w:ascii="Cambria" w:hAnsi="Cambria"/>
          <w:bCs/>
          <w:sz w:val="20"/>
          <w:szCs w:val="20"/>
          <w:lang w:val="sr-Latn-CS"/>
        </w:rPr>
        <w:t xml:space="preserve">56. Definiši </w:t>
      </w:r>
      <w:r w:rsidRPr="000D5A73">
        <w:rPr>
          <w:rFonts w:ascii="Cambria" w:hAnsi="Cambria"/>
          <w:b/>
          <w:bCs/>
          <w:sz w:val="20"/>
          <w:szCs w:val="20"/>
          <w:lang w:val="sr-Latn-CS"/>
        </w:rPr>
        <w:t xml:space="preserve">Indeks razvijenosti </w:t>
      </w:r>
    </w:p>
    <w:p w:rsidR="006B10DC" w:rsidRPr="000D5A73" w:rsidRDefault="006B10DC" w:rsidP="006B10DC">
      <w:pPr>
        <w:jc w:val="both"/>
        <w:rPr>
          <w:rFonts w:ascii="Cambria" w:hAnsi="Cambria"/>
          <w:bCs/>
          <w:sz w:val="20"/>
          <w:szCs w:val="20"/>
          <w:lang w:val="sr-Latn-CS"/>
        </w:rPr>
      </w:pPr>
      <w:r w:rsidRPr="000D5A73">
        <w:rPr>
          <w:rFonts w:ascii="Cambria" w:hAnsi="Cambria"/>
          <w:bCs/>
          <w:sz w:val="20"/>
          <w:szCs w:val="20"/>
          <w:lang w:val="sr-Latn-CS"/>
        </w:rPr>
        <w:t xml:space="preserve">To je </w:t>
      </w:r>
      <w:proofErr w:type="spellStart"/>
      <w:r w:rsidRPr="000D5A73">
        <w:rPr>
          <w:rFonts w:ascii="Cambria" w:hAnsi="Cambria"/>
          <w:bCs/>
          <w:sz w:val="20"/>
          <w:szCs w:val="20"/>
          <w:lang w:val="en-GB"/>
        </w:rPr>
        <w:t>kompozitni</w:t>
      </w:r>
      <w:proofErr w:type="spellEnd"/>
      <w:r w:rsidRPr="000D5A73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0D5A73">
        <w:rPr>
          <w:rFonts w:ascii="Cambria" w:hAnsi="Cambria"/>
          <w:bCs/>
          <w:sz w:val="20"/>
          <w:szCs w:val="20"/>
          <w:lang w:val="en-GB"/>
        </w:rPr>
        <w:t>pokazatelj</w:t>
      </w:r>
      <w:proofErr w:type="spellEnd"/>
      <w:r w:rsidRPr="000D5A73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0D5A73">
        <w:rPr>
          <w:rFonts w:ascii="Cambria" w:hAnsi="Cambria"/>
          <w:bCs/>
          <w:sz w:val="20"/>
          <w:szCs w:val="20"/>
          <w:lang w:val="en-GB"/>
        </w:rPr>
        <w:t>stepena</w:t>
      </w:r>
      <w:proofErr w:type="spellEnd"/>
      <w:r w:rsidRPr="000D5A73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0D5A73">
        <w:rPr>
          <w:rFonts w:ascii="Cambria" w:hAnsi="Cambria"/>
          <w:bCs/>
          <w:sz w:val="20"/>
          <w:szCs w:val="20"/>
          <w:lang w:val="en-GB"/>
        </w:rPr>
        <w:t>razvijenosti</w:t>
      </w:r>
      <w:proofErr w:type="spellEnd"/>
      <w:r w:rsidRPr="000D5A73">
        <w:rPr>
          <w:rFonts w:ascii="Cambria" w:hAnsi="Cambria"/>
          <w:bCs/>
          <w:sz w:val="20"/>
          <w:szCs w:val="20"/>
          <w:lang w:val="en-GB"/>
        </w:rPr>
        <w:t xml:space="preserve"> </w:t>
      </w:r>
      <w:r w:rsidRPr="000D5A73">
        <w:rPr>
          <w:rFonts w:ascii="Cambria" w:hAnsi="Cambria"/>
          <w:bCs/>
          <w:sz w:val="20"/>
          <w:szCs w:val="20"/>
          <w:lang w:val="sr-Latn-CS"/>
        </w:rPr>
        <w:t>JLS</w:t>
      </w:r>
      <w:r w:rsidRPr="000D5A73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0D5A73">
        <w:rPr>
          <w:rFonts w:ascii="Cambria" w:hAnsi="Cambria"/>
          <w:bCs/>
          <w:sz w:val="20"/>
          <w:szCs w:val="20"/>
          <w:lang w:val="en-GB"/>
        </w:rPr>
        <w:t>i</w:t>
      </w:r>
      <w:proofErr w:type="spellEnd"/>
      <w:r w:rsidRPr="000D5A73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0D5A73">
        <w:rPr>
          <w:rFonts w:ascii="Cambria" w:hAnsi="Cambria"/>
          <w:bCs/>
          <w:sz w:val="20"/>
          <w:szCs w:val="20"/>
          <w:lang w:val="en-GB"/>
        </w:rPr>
        <w:t>regiona</w:t>
      </w:r>
      <w:proofErr w:type="spellEnd"/>
      <w:r w:rsidRPr="000D5A73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0D5A73">
        <w:rPr>
          <w:rFonts w:ascii="Cambria" w:hAnsi="Cambria"/>
          <w:bCs/>
          <w:sz w:val="20"/>
          <w:szCs w:val="20"/>
          <w:lang w:val="en-GB"/>
        </w:rPr>
        <w:t>koji</w:t>
      </w:r>
      <w:proofErr w:type="spellEnd"/>
      <w:r w:rsidRPr="000D5A73">
        <w:rPr>
          <w:rFonts w:ascii="Cambria" w:hAnsi="Cambria"/>
          <w:bCs/>
          <w:sz w:val="20"/>
          <w:szCs w:val="20"/>
          <w:lang w:val="en-GB"/>
        </w:rPr>
        <w:t xml:space="preserve"> se </w:t>
      </w:r>
      <w:proofErr w:type="spellStart"/>
      <w:r w:rsidRPr="000D5A73">
        <w:rPr>
          <w:rFonts w:ascii="Cambria" w:hAnsi="Cambria"/>
          <w:bCs/>
          <w:sz w:val="20"/>
          <w:szCs w:val="20"/>
          <w:lang w:val="en-GB"/>
        </w:rPr>
        <w:t>računa</w:t>
      </w:r>
      <w:proofErr w:type="spellEnd"/>
      <w:r w:rsidRPr="000D5A73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0D5A73">
        <w:rPr>
          <w:rFonts w:ascii="Cambria" w:hAnsi="Cambria"/>
          <w:bCs/>
          <w:sz w:val="20"/>
          <w:szCs w:val="20"/>
          <w:lang w:val="en-GB"/>
        </w:rPr>
        <w:t>kao</w:t>
      </w:r>
      <w:proofErr w:type="spellEnd"/>
      <w:r w:rsidRPr="000D5A73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0D5A73">
        <w:rPr>
          <w:rFonts w:ascii="Cambria" w:hAnsi="Cambria"/>
          <w:bCs/>
          <w:sz w:val="20"/>
          <w:szCs w:val="20"/>
          <w:lang w:val="en-GB"/>
        </w:rPr>
        <w:t>ponderisani</w:t>
      </w:r>
      <w:proofErr w:type="spellEnd"/>
      <w:r w:rsidRPr="000D5A73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0D5A73">
        <w:rPr>
          <w:rFonts w:ascii="Cambria" w:hAnsi="Cambria"/>
          <w:bCs/>
          <w:sz w:val="20"/>
          <w:szCs w:val="20"/>
          <w:lang w:val="en-GB"/>
        </w:rPr>
        <w:t>prosjek</w:t>
      </w:r>
      <w:proofErr w:type="spellEnd"/>
      <w:r w:rsidRPr="000D5A73">
        <w:rPr>
          <w:rFonts w:ascii="Cambria" w:hAnsi="Cambria"/>
          <w:bCs/>
          <w:sz w:val="20"/>
          <w:szCs w:val="20"/>
          <w:lang w:val="en-GB"/>
        </w:rPr>
        <w:t xml:space="preserve"> pet </w:t>
      </w:r>
      <w:proofErr w:type="spellStart"/>
      <w:r w:rsidRPr="000D5A73">
        <w:rPr>
          <w:rFonts w:ascii="Cambria" w:hAnsi="Cambria"/>
          <w:bCs/>
          <w:sz w:val="20"/>
          <w:szCs w:val="20"/>
          <w:lang w:val="en-GB"/>
        </w:rPr>
        <w:t>osnovnih</w:t>
      </w:r>
      <w:proofErr w:type="spellEnd"/>
      <w:r w:rsidRPr="000D5A73">
        <w:rPr>
          <w:rFonts w:ascii="Cambria" w:hAnsi="Cambria"/>
          <w:bCs/>
          <w:sz w:val="20"/>
          <w:szCs w:val="20"/>
          <w:lang w:val="en-GB"/>
        </w:rPr>
        <w:t xml:space="preserve"> socio-</w:t>
      </w:r>
      <w:proofErr w:type="spellStart"/>
      <w:r w:rsidRPr="000D5A73">
        <w:rPr>
          <w:rFonts w:ascii="Cambria" w:hAnsi="Cambria"/>
          <w:bCs/>
          <w:sz w:val="20"/>
          <w:szCs w:val="20"/>
          <w:lang w:val="en-GB"/>
        </w:rPr>
        <w:t>ekonomskih</w:t>
      </w:r>
      <w:proofErr w:type="spellEnd"/>
      <w:r w:rsidRPr="000D5A73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0D5A73">
        <w:rPr>
          <w:rFonts w:ascii="Cambria" w:hAnsi="Cambria"/>
          <w:bCs/>
          <w:sz w:val="20"/>
          <w:szCs w:val="20"/>
          <w:lang w:val="en-GB"/>
        </w:rPr>
        <w:t>pokazatelja</w:t>
      </w:r>
      <w:proofErr w:type="spellEnd"/>
      <w:r w:rsidRPr="000D5A73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0D5A73">
        <w:rPr>
          <w:rFonts w:ascii="Cambria" w:hAnsi="Cambria"/>
          <w:bCs/>
          <w:sz w:val="20"/>
          <w:szCs w:val="20"/>
          <w:lang w:val="en-GB"/>
        </w:rPr>
        <w:t>i</w:t>
      </w:r>
      <w:proofErr w:type="spellEnd"/>
      <w:r w:rsidRPr="000D5A73">
        <w:rPr>
          <w:rFonts w:ascii="Cambria" w:hAnsi="Cambria"/>
          <w:bCs/>
          <w:sz w:val="20"/>
          <w:szCs w:val="20"/>
          <w:lang w:val="en-GB"/>
        </w:rPr>
        <w:t xml:space="preserve"> to:</w:t>
      </w:r>
      <w:r w:rsidRPr="000D5A73">
        <w:rPr>
          <w:rFonts w:ascii="Cambria" w:hAnsi="Cambria"/>
          <w:bCs/>
          <w:sz w:val="20"/>
          <w:szCs w:val="20"/>
          <w:lang w:val="sr-Latn-CS"/>
        </w:rPr>
        <w:t xml:space="preserve"> </w:t>
      </w:r>
    </w:p>
    <w:p w:rsidR="006B10DC" w:rsidRPr="000D5A73" w:rsidRDefault="006B10DC" w:rsidP="006B10DC">
      <w:pPr>
        <w:numPr>
          <w:ilvl w:val="0"/>
          <w:numId w:val="16"/>
        </w:numPr>
        <w:jc w:val="both"/>
        <w:rPr>
          <w:rFonts w:ascii="Cambria" w:hAnsi="Cambria"/>
          <w:bCs/>
          <w:sz w:val="20"/>
          <w:szCs w:val="20"/>
          <w:lang w:val="en-GB"/>
        </w:rPr>
      </w:pPr>
      <w:proofErr w:type="spellStart"/>
      <w:r w:rsidRPr="000D5A73">
        <w:rPr>
          <w:rFonts w:ascii="Cambria" w:hAnsi="Cambria"/>
          <w:bCs/>
          <w:sz w:val="20"/>
          <w:szCs w:val="20"/>
          <w:lang w:val="en-US"/>
        </w:rPr>
        <w:t>Stopa</w:t>
      </w:r>
      <w:proofErr w:type="spellEnd"/>
      <w:r w:rsidRPr="000D5A73">
        <w:rPr>
          <w:rFonts w:ascii="Cambria" w:hAnsi="Cambria"/>
          <w:bCs/>
          <w:sz w:val="20"/>
          <w:szCs w:val="20"/>
          <w:lang w:val="en-US"/>
        </w:rPr>
        <w:t xml:space="preserve"> </w:t>
      </w:r>
      <w:proofErr w:type="spellStart"/>
      <w:r w:rsidRPr="000D5A73">
        <w:rPr>
          <w:rFonts w:ascii="Cambria" w:hAnsi="Cambria"/>
          <w:bCs/>
          <w:sz w:val="20"/>
          <w:szCs w:val="20"/>
          <w:lang w:val="en-US"/>
        </w:rPr>
        <w:t>nezaposlenosti</w:t>
      </w:r>
      <w:proofErr w:type="spellEnd"/>
      <w:r w:rsidRPr="000D5A73">
        <w:rPr>
          <w:rFonts w:ascii="Cambria" w:hAnsi="Cambria"/>
          <w:bCs/>
          <w:sz w:val="20"/>
          <w:szCs w:val="20"/>
          <w:lang w:val="en-US"/>
        </w:rPr>
        <w:t xml:space="preserve">, </w:t>
      </w:r>
    </w:p>
    <w:p w:rsidR="006B10DC" w:rsidRPr="000D5A73" w:rsidRDefault="006B10DC" w:rsidP="006B10DC">
      <w:pPr>
        <w:numPr>
          <w:ilvl w:val="0"/>
          <w:numId w:val="16"/>
        </w:numPr>
        <w:jc w:val="both"/>
        <w:rPr>
          <w:rFonts w:ascii="Cambria" w:hAnsi="Cambria"/>
          <w:bCs/>
          <w:sz w:val="20"/>
          <w:szCs w:val="20"/>
          <w:lang w:val="en-GB"/>
        </w:rPr>
      </w:pPr>
      <w:r w:rsidRPr="000D5A73">
        <w:rPr>
          <w:rFonts w:ascii="Cambria" w:hAnsi="Cambria"/>
          <w:bCs/>
          <w:sz w:val="20"/>
          <w:szCs w:val="20"/>
          <w:lang w:val="sr-Latn-CS"/>
        </w:rPr>
        <w:t>Ukupni oporezivi dohodak/pc,</w:t>
      </w:r>
      <w:r w:rsidRPr="000D5A73">
        <w:rPr>
          <w:rFonts w:ascii="Cambria" w:hAnsi="Cambria"/>
          <w:bCs/>
          <w:sz w:val="20"/>
          <w:szCs w:val="20"/>
          <w:lang w:val="en-US"/>
        </w:rPr>
        <w:t xml:space="preserve"> </w:t>
      </w:r>
    </w:p>
    <w:p w:rsidR="006B10DC" w:rsidRPr="000D5A73" w:rsidRDefault="006B10DC" w:rsidP="006B10DC">
      <w:pPr>
        <w:numPr>
          <w:ilvl w:val="0"/>
          <w:numId w:val="16"/>
        </w:numPr>
        <w:jc w:val="both"/>
        <w:rPr>
          <w:rFonts w:ascii="Cambria" w:hAnsi="Cambria"/>
          <w:bCs/>
          <w:sz w:val="20"/>
          <w:szCs w:val="20"/>
          <w:lang w:val="en-GB"/>
        </w:rPr>
      </w:pPr>
      <w:r w:rsidRPr="000D5A73">
        <w:rPr>
          <w:rFonts w:ascii="Cambria" w:hAnsi="Cambria"/>
          <w:bCs/>
          <w:sz w:val="20"/>
          <w:szCs w:val="20"/>
          <w:lang w:val="sr-Latn-CS"/>
        </w:rPr>
        <w:t>Budžetski prihodi JLS/pc</w:t>
      </w:r>
      <w:r w:rsidRPr="000D5A73">
        <w:rPr>
          <w:rFonts w:ascii="Cambria" w:hAnsi="Cambria"/>
          <w:bCs/>
          <w:sz w:val="20"/>
          <w:szCs w:val="20"/>
          <w:lang w:val="en-US"/>
        </w:rPr>
        <w:t xml:space="preserve"> (</w:t>
      </w:r>
      <w:proofErr w:type="spellStart"/>
      <w:r w:rsidRPr="000D5A73">
        <w:rPr>
          <w:rFonts w:ascii="Cambria" w:hAnsi="Cambria"/>
          <w:bCs/>
          <w:sz w:val="20"/>
          <w:szCs w:val="20"/>
          <w:lang w:val="en-US"/>
        </w:rPr>
        <w:t>sopstveni</w:t>
      </w:r>
      <w:proofErr w:type="spellEnd"/>
      <w:r w:rsidRPr="000D5A73">
        <w:rPr>
          <w:rFonts w:ascii="Cambria" w:hAnsi="Cambria"/>
          <w:bCs/>
          <w:sz w:val="20"/>
          <w:szCs w:val="20"/>
          <w:lang w:val="en-US"/>
        </w:rPr>
        <w:t xml:space="preserve"> </w:t>
      </w:r>
      <w:proofErr w:type="spellStart"/>
      <w:r w:rsidRPr="000D5A73">
        <w:rPr>
          <w:rFonts w:ascii="Cambria" w:hAnsi="Cambria"/>
          <w:bCs/>
          <w:sz w:val="20"/>
          <w:szCs w:val="20"/>
          <w:lang w:val="en-US"/>
        </w:rPr>
        <w:t>i</w:t>
      </w:r>
      <w:proofErr w:type="spellEnd"/>
      <w:r w:rsidRPr="000D5A73">
        <w:rPr>
          <w:rFonts w:ascii="Cambria" w:hAnsi="Cambria"/>
          <w:bCs/>
          <w:sz w:val="20"/>
          <w:szCs w:val="20"/>
          <w:lang w:val="en-US"/>
        </w:rPr>
        <w:t xml:space="preserve"> </w:t>
      </w:r>
      <w:proofErr w:type="spellStart"/>
      <w:r w:rsidRPr="000D5A73">
        <w:rPr>
          <w:rFonts w:ascii="Cambria" w:hAnsi="Cambria"/>
          <w:bCs/>
          <w:sz w:val="20"/>
          <w:szCs w:val="20"/>
          <w:lang w:val="en-US"/>
        </w:rPr>
        <w:t>zajednički</w:t>
      </w:r>
      <w:proofErr w:type="spellEnd"/>
      <w:r w:rsidRPr="000D5A73">
        <w:rPr>
          <w:rFonts w:ascii="Cambria" w:hAnsi="Cambria"/>
          <w:bCs/>
          <w:sz w:val="20"/>
          <w:szCs w:val="20"/>
          <w:lang w:val="en-US"/>
        </w:rPr>
        <w:t xml:space="preserve">) </w:t>
      </w:r>
      <w:proofErr w:type="spellStart"/>
      <w:r w:rsidRPr="000D5A73">
        <w:rPr>
          <w:rFonts w:ascii="Cambria" w:hAnsi="Cambria"/>
          <w:bCs/>
          <w:sz w:val="20"/>
          <w:szCs w:val="20"/>
          <w:lang w:val="en-US"/>
        </w:rPr>
        <w:t>ostvareni</w:t>
      </w:r>
      <w:proofErr w:type="spellEnd"/>
      <w:r w:rsidRPr="000D5A73">
        <w:rPr>
          <w:rFonts w:ascii="Cambria" w:hAnsi="Cambria"/>
          <w:bCs/>
          <w:sz w:val="20"/>
          <w:szCs w:val="20"/>
          <w:lang w:val="en-US"/>
        </w:rPr>
        <w:t xml:space="preserve"> </w:t>
      </w:r>
      <w:proofErr w:type="spellStart"/>
      <w:r w:rsidRPr="000D5A73">
        <w:rPr>
          <w:rFonts w:ascii="Cambria" w:hAnsi="Cambria"/>
          <w:bCs/>
          <w:sz w:val="20"/>
          <w:szCs w:val="20"/>
          <w:lang w:val="en-US"/>
        </w:rPr>
        <w:t>prihodi</w:t>
      </w:r>
      <w:proofErr w:type="spellEnd"/>
      <w:r w:rsidRPr="000D5A73">
        <w:rPr>
          <w:rFonts w:ascii="Cambria" w:hAnsi="Cambria"/>
          <w:bCs/>
          <w:sz w:val="20"/>
          <w:szCs w:val="20"/>
          <w:lang w:val="en-US"/>
        </w:rPr>
        <w:t xml:space="preserve"> </w:t>
      </w:r>
      <w:proofErr w:type="spellStart"/>
      <w:r w:rsidRPr="000D5A73">
        <w:rPr>
          <w:rFonts w:ascii="Cambria" w:hAnsi="Cambria"/>
          <w:bCs/>
          <w:sz w:val="20"/>
          <w:szCs w:val="20"/>
          <w:lang w:val="en-US"/>
        </w:rPr>
        <w:t>umanjeni</w:t>
      </w:r>
      <w:proofErr w:type="spellEnd"/>
      <w:r w:rsidRPr="000D5A73">
        <w:rPr>
          <w:rFonts w:ascii="Cambria" w:hAnsi="Cambria"/>
          <w:bCs/>
          <w:sz w:val="20"/>
          <w:szCs w:val="20"/>
          <w:lang w:val="en-US"/>
        </w:rPr>
        <w:t xml:space="preserve"> </w:t>
      </w:r>
      <w:proofErr w:type="spellStart"/>
      <w:r w:rsidRPr="000D5A73">
        <w:rPr>
          <w:rFonts w:ascii="Cambria" w:hAnsi="Cambria"/>
          <w:bCs/>
          <w:sz w:val="20"/>
          <w:szCs w:val="20"/>
          <w:lang w:val="en-US"/>
        </w:rPr>
        <w:t>za</w:t>
      </w:r>
      <w:proofErr w:type="spellEnd"/>
      <w:r w:rsidRPr="000D5A73">
        <w:rPr>
          <w:rFonts w:ascii="Cambria" w:hAnsi="Cambria"/>
          <w:bCs/>
          <w:sz w:val="20"/>
          <w:szCs w:val="20"/>
          <w:lang w:val="en-US"/>
        </w:rPr>
        <w:t xml:space="preserve"> </w:t>
      </w:r>
      <w:proofErr w:type="spellStart"/>
      <w:r w:rsidRPr="000D5A73">
        <w:rPr>
          <w:rFonts w:ascii="Cambria" w:hAnsi="Cambria"/>
          <w:bCs/>
          <w:sz w:val="20"/>
          <w:szCs w:val="20"/>
          <w:lang w:val="en-US"/>
        </w:rPr>
        <w:t>prihode</w:t>
      </w:r>
      <w:proofErr w:type="spellEnd"/>
      <w:r w:rsidRPr="000D5A73">
        <w:rPr>
          <w:rFonts w:ascii="Cambria" w:hAnsi="Cambria"/>
          <w:bCs/>
          <w:sz w:val="20"/>
          <w:szCs w:val="20"/>
          <w:lang w:val="en-US"/>
        </w:rPr>
        <w:t xml:space="preserve"> </w:t>
      </w:r>
      <w:proofErr w:type="spellStart"/>
      <w:r w:rsidRPr="000D5A73">
        <w:rPr>
          <w:rFonts w:ascii="Cambria" w:hAnsi="Cambria"/>
          <w:bCs/>
          <w:sz w:val="20"/>
          <w:szCs w:val="20"/>
          <w:lang w:val="en-US"/>
        </w:rPr>
        <w:t>od</w:t>
      </w:r>
      <w:proofErr w:type="spellEnd"/>
      <w:r w:rsidRPr="000D5A73">
        <w:rPr>
          <w:rFonts w:ascii="Cambria" w:hAnsi="Cambria"/>
          <w:bCs/>
          <w:sz w:val="20"/>
          <w:szCs w:val="20"/>
          <w:lang w:val="en-US"/>
        </w:rPr>
        <w:t xml:space="preserve"> </w:t>
      </w:r>
      <w:proofErr w:type="spellStart"/>
      <w:r w:rsidRPr="000D5A73">
        <w:rPr>
          <w:rFonts w:ascii="Cambria" w:hAnsi="Cambria"/>
          <w:bCs/>
          <w:sz w:val="20"/>
          <w:szCs w:val="20"/>
          <w:lang w:val="en-US"/>
        </w:rPr>
        <w:t>prireza</w:t>
      </w:r>
      <w:proofErr w:type="spellEnd"/>
      <w:r w:rsidRPr="000D5A73">
        <w:rPr>
          <w:rFonts w:ascii="Cambria" w:hAnsi="Cambria"/>
          <w:bCs/>
          <w:sz w:val="20"/>
          <w:szCs w:val="20"/>
          <w:lang w:val="en-US"/>
        </w:rPr>
        <w:t xml:space="preserve"> </w:t>
      </w:r>
      <w:proofErr w:type="spellStart"/>
      <w:r w:rsidRPr="000D5A73">
        <w:rPr>
          <w:rFonts w:ascii="Cambria" w:hAnsi="Cambria"/>
          <w:bCs/>
          <w:sz w:val="20"/>
          <w:szCs w:val="20"/>
          <w:lang w:val="en-US"/>
        </w:rPr>
        <w:t>porezu</w:t>
      </w:r>
      <w:proofErr w:type="spellEnd"/>
      <w:r w:rsidRPr="000D5A73">
        <w:rPr>
          <w:rFonts w:ascii="Cambria" w:hAnsi="Cambria"/>
          <w:bCs/>
          <w:sz w:val="20"/>
          <w:szCs w:val="20"/>
          <w:lang w:val="en-US"/>
        </w:rPr>
        <w:t xml:space="preserve"> </w:t>
      </w:r>
      <w:proofErr w:type="spellStart"/>
      <w:r w:rsidRPr="000D5A73">
        <w:rPr>
          <w:rFonts w:ascii="Cambria" w:hAnsi="Cambria"/>
          <w:bCs/>
          <w:sz w:val="20"/>
          <w:szCs w:val="20"/>
          <w:lang w:val="en-US"/>
        </w:rPr>
        <w:t>na</w:t>
      </w:r>
      <w:proofErr w:type="spellEnd"/>
      <w:r w:rsidRPr="000D5A73">
        <w:rPr>
          <w:rFonts w:ascii="Cambria" w:hAnsi="Cambria"/>
          <w:bCs/>
          <w:sz w:val="20"/>
          <w:szCs w:val="20"/>
          <w:lang w:val="en-US"/>
        </w:rPr>
        <w:t xml:space="preserve"> </w:t>
      </w:r>
      <w:proofErr w:type="spellStart"/>
      <w:r w:rsidRPr="000D5A73">
        <w:rPr>
          <w:rFonts w:ascii="Cambria" w:hAnsi="Cambria"/>
          <w:bCs/>
          <w:sz w:val="20"/>
          <w:szCs w:val="20"/>
          <w:lang w:val="en-US"/>
        </w:rPr>
        <w:t>dohodak</w:t>
      </w:r>
      <w:proofErr w:type="spellEnd"/>
      <w:r w:rsidRPr="000D5A73">
        <w:rPr>
          <w:rFonts w:ascii="Cambria" w:hAnsi="Cambria"/>
          <w:bCs/>
          <w:sz w:val="20"/>
          <w:szCs w:val="20"/>
          <w:lang w:val="en-US"/>
        </w:rPr>
        <w:t xml:space="preserve">, </w:t>
      </w:r>
      <w:proofErr w:type="spellStart"/>
      <w:r w:rsidRPr="000D5A73">
        <w:rPr>
          <w:rFonts w:ascii="Cambria" w:hAnsi="Cambria"/>
          <w:bCs/>
          <w:sz w:val="20"/>
          <w:szCs w:val="20"/>
          <w:lang w:val="en-US"/>
        </w:rPr>
        <w:t>prihode</w:t>
      </w:r>
      <w:proofErr w:type="spellEnd"/>
      <w:r w:rsidRPr="000D5A73">
        <w:rPr>
          <w:rFonts w:ascii="Cambria" w:hAnsi="Cambria"/>
          <w:bCs/>
          <w:sz w:val="20"/>
          <w:szCs w:val="20"/>
          <w:lang w:val="en-US"/>
        </w:rPr>
        <w:t xml:space="preserve"> od </w:t>
      </w:r>
      <w:proofErr w:type="spellStart"/>
      <w:r w:rsidRPr="000D5A73">
        <w:rPr>
          <w:rFonts w:ascii="Cambria" w:hAnsi="Cambria"/>
          <w:bCs/>
          <w:sz w:val="20"/>
          <w:szCs w:val="20"/>
          <w:lang w:val="en-US"/>
        </w:rPr>
        <w:t>Egalizacionog</w:t>
      </w:r>
      <w:proofErr w:type="spellEnd"/>
      <w:r w:rsidRPr="000D5A73">
        <w:rPr>
          <w:rFonts w:ascii="Cambria" w:hAnsi="Cambria"/>
          <w:bCs/>
          <w:sz w:val="20"/>
          <w:szCs w:val="20"/>
          <w:lang w:val="en-US"/>
        </w:rPr>
        <w:t xml:space="preserve"> </w:t>
      </w:r>
      <w:proofErr w:type="spellStart"/>
      <w:r w:rsidRPr="000D5A73">
        <w:rPr>
          <w:rFonts w:ascii="Cambria" w:hAnsi="Cambria"/>
          <w:bCs/>
          <w:sz w:val="20"/>
          <w:szCs w:val="20"/>
          <w:lang w:val="en-US"/>
        </w:rPr>
        <w:t>fonda</w:t>
      </w:r>
      <w:proofErr w:type="spellEnd"/>
      <w:r w:rsidRPr="000D5A73">
        <w:rPr>
          <w:rFonts w:ascii="Cambria" w:hAnsi="Cambria"/>
          <w:bCs/>
          <w:sz w:val="20"/>
          <w:szCs w:val="20"/>
          <w:lang w:val="en-US"/>
        </w:rPr>
        <w:t xml:space="preserve">, </w:t>
      </w:r>
      <w:proofErr w:type="spellStart"/>
      <w:r w:rsidRPr="000D5A73">
        <w:rPr>
          <w:rFonts w:ascii="Cambria" w:hAnsi="Cambria"/>
          <w:bCs/>
          <w:sz w:val="20"/>
          <w:szCs w:val="20"/>
          <w:lang w:val="en-US"/>
        </w:rPr>
        <w:t>uslovne</w:t>
      </w:r>
      <w:proofErr w:type="spellEnd"/>
      <w:r w:rsidRPr="000D5A73">
        <w:rPr>
          <w:rFonts w:ascii="Cambria" w:hAnsi="Cambria"/>
          <w:bCs/>
          <w:sz w:val="20"/>
          <w:szCs w:val="20"/>
          <w:lang w:val="en-US"/>
        </w:rPr>
        <w:t xml:space="preserve"> </w:t>
      </w:r>
      <w:proofErr w:type="spellStart"/>
      <w:r w:rsidRPr="000D5A73">
        <w:rPr>
          <w:rFonts w:ascii="Cambria" w:hAnsi="Cambria"/>
          <w:bCs/>
          <w:sz w:val="20"/>
          <w:szCs w:val="20"/>
          <w:lang w:val="en-US"/>
        </w:rPr>
        <w:t>dotacije</w:t>
      </w:r>
      <w:proofErr w:type="spellEnd"/>
      <w:r w:rsidRPr="000D5A73">
        <w:rPr>
          <w:rFonts w:ascii="Cambria" w:hAnsi="Cambria"/>
          <w:bCs/>
          <w:sz w:val="20"/>
          <w:szCs w:val="20"/>
          <w:lang w:val="en-US"/>
        </w:rPr>
        <w:t xml:space="preserve">, </w:t>
      </w:r>
      <w:proofErr w:type="spellStart"/>
      <w:r w:rsidRPr="000D5A73">
        <w:rPr>
          <w:rFonts w:ascii="Cambria" w:hAnsi="Cambria"/>
          <w:bCs/>
          <w:sz w:val="20"/>
          <w:szCs w:val="20"/>
          <w:lang w:val="en-US"/>
        </w:rPr>
        <w:t>donacije</w:t>
      </w:r>
      <w:proofErr w:type="spellEnd"/>
      <w:r w:rsidRPr="000D5A73">
        <w:rPr>
          <w:rFonts w:ascii="Cambria" w:hAnsi="Cambria"/>
          <w:bCs/>
          <w:sz w:val="20"/>
          <w:szCs w:val="20"/>
          <w:lang w:val="en-US"/>
        </w:rPr>
        <w:t xml:space="preserve">, </w:t>
      </w:r>
      <w:proofErr w:type="spellStart"/>
      <w:r w:rsidRPr="000D5A73">
        <w:rPr>
          <w:rFonts w:ascii="Cambria" w:hAnsi="Cambria"/>
          <w:bCs/>
          <w:sz w:val="20"/>
          <w:szCs w:val="20"/>
          <w:lang w:val="en-US"/>
        </w:rPr>
        <w:t>pozajmice</w:t>
      </w:r>
      <w:proofErr w:type="spellEnd"/>
      <w:r w:rsidRPr="000D5A73">
        <w:rPr>
          <w:rFonts w:ascii="Cambria" w:hAnsi="Cambria"/>
          <w:bCs/>
          <w:sz w:val="20"/>
          <w:szCs w:val="20"/>
          <w:lang w:val="en-US"/>
        </w:rPr>
        <w:t xml:space="preserve">, </w:t>
      </w:r>
      <w:proofErr w:type="spellStart"/>
      <w:r w:rsidRPr="000D5A73">
        <w:rPr>
          <w:rFonts w:ascii="Cambria" w:hAnsi="Cambria"/>
          <w:bCs/>
          <w:sz w:val="20"/>
          <w:szCs w:val="20"/>
          <w:lang w:val="en-US"/>
        </w:rPr>
        <w:t>subvencije</w:t>
      </w:r>
      <w:proofErr w:type="spellEnd"/>
      <w:r w:rsidRPr="000D5A73">
        <w:rPr>
          <w:rFonts w:ascii="Cambria" w:hAnsi="Cambria"/>
          <w:bCs/>
          <w:sz w:val="20"/>
          <w:szCs w:val="20"/>
          <w:lang w:val="en-US"/>
        </w:rPr>
        <w:t xml:space="preserve">, </w:t>
      </w:r>
      <w:proofErr w:type="spellStart"/>
      <w:r w:rsidRPr="000D5A73">
        <w:rPr>
          <w:rFonts w:ascii="Cambria" w:hAnsi="Cambria"/>
          <w:bCs/>
          <w:sz w:val="20"/>
          <w:szCs w:val="20"/>
          <w:lang w:val="en-US"/>
        </w:rPr>
        <w:t>prihode</w:t>
      </w:r>
      <w:proofErr w:type="spellEnd"/>
      <w:r w:rsidRPr="000D5A73">
        <w:rPr>
          <w:rFonts w:ascii="Cambria" w:hAnsi="Cambria"/>
          <w:bCs/>
          <w:sz w:val="20"/>
          <w:szCs w:val="20"/>
          <w:lang w:val="en-US"/>
        </w:rPr>
        <w:t xml:space="preserve"> od </w:t>
      </w:r>
      <w:proofErr w:type="spellStart"/>
      <w:r w:rsidRPr="000D5A73">
        <w:rPr>
          <w:rFonts w:ascii="Cambria" w:hAnsi="Cambria"/>
          <w:bCs/>
          <w:sz w:val="20"/>
          <w:szCs w:val="20"/>
          <w:lang w:val="en-US"/>
        </w:rPr>
        <w:t>prodate</w:t>
      </w:r>
      <w:proofErr w:type="spellEnd"/>
      <w:r w:rsidRPr="000D5A73">
        <w:rPr>
          <w:rFonts w:ascii="Cambria" w:hAnsi="Cambria"/>
          <w:bCs/>
          <w:sz w:val="20"/>
          <w:szCs w:val="20"/>
          <w:lang w:val="en-US"/>
        </w:rPr>
        <w:t xml:space="preserve"> </w:t>
      </w:r>
      <w:proofErr w:type="spellStart"/>
      <w:r w:rsidRPr="000D5A73">
        <w:rPr>
          <w:rFonts w:ascii="Cambria" w:hAnsi="Cambria"/>
          <w:bCs/>
          <w:sz w:val="20"/>
          <w:szCs w:val="20"/>
          <w:lang w:val="en-US"/>
        </w:rPr>
        <w:t>imovine</w:t>
      </w:r>
      <w:proofErr w:type="spellEnd"/>
      <w:r w:rsidRPr="000D5A73">
        <w:rPr>
          <w:rFonts w:ascii="Cambria" w:hAnsi="Cambria"/>
          <w:bCs/>
          <w:sz w:val="20"/>
          <w:szCs w:val="20"/>
          <w:lang w:val="en-US"/>
        </w:rPr>
        <w:t xml:space="preserve"> I </w:t>
      </w:r>
      <w:proofErr w:type="spellStart"/>
      <w:r w:rsidRPr="000D5A73">
        <w:rPr>
          <w:rFonts w:ascii="Cambria" w:hAnsi="Cambria"/>
          <w:bCs/>
          <w:sz w:val="20"/>
          <w:szCs w:val="20"/>
          <w:lang w:val="en-US"/>
        </w:rPr>
        <w:t>prenesena</w:t>
      </w:r>
      <w:proofErr w:type="spellEnd"/>
      <w:r w:rsidRPr="000D5A73">
        <w:rPr>
          <w:rFonts w:ascii="Cambria" w:hAnsi="Cambria"/>
          <w:bCs/>
          <w:sz w:val="20"/>
          <w:szCs w:val="20"/>
          <w:lang w:val="en-US"/>
        </w:rPr>
        <w:t xml:space="preserve"> </w:t>
      </w:r>
      <w:proofErr w:type="spellStart"/>
      <w:r w:rsidRPr="000D5A73">
        <w:rPr>
          <w:rFonts w:ascii="Cambria" w:hAnsi="Cambria"/>
          <w:bCs/>
          <w:sz w:val="20"/>
          <w:szCs w:val="20"/>
          <w:lang w:val="en-US"/>
        </w:rPr>
        <w:t>sredstva</w:t>
      </w:r>
      <w:proofErr w:type="spellEnd"/>
      <w:r w:rsidRPr="000D5A73">
        <w:rPr>
          <w:rFonts w:ascii="Cambria" w:hAnsi="Cambria"/>
          <w:bCs/>
          <w:sz w:val="20"/>
          <w:szCs w:val="20"/>
          <w:lang w:val="en-US"/>
        </w:rPr>
        <w:t xml:space="preserve"> </w:t>
      </w:r>
      <w:proofErr w:type="spellStart"/>
      <w:r w:rsidRPr="000D5A73">
        <w:rPr>
          <w:rFonts w:ascii="Cambria" w:hAnsi="Cambria"/>
          <w:bCs/>
          <w:sz w:val="20"/>
          <w:szCs w:val="20"/>
          <w:lang w:val="en-US"/>
        </w:rPr>
        <w:t>iz</w:t>
      </w:r>
      <w:proofErr w:type="spellEnd"/>
      <w:r w:rsidRPr="000D5A73">
        <w:rPr>
          <w:rFonts w:ascii="Cambria" w:hAnsi="Cambria"/>
          <w:bCs/>
          <w:sz w:val="20"/>
          <w:szCs w:val="20"/>
          <w:lang w:val="en-US"/>
        </w:rPr>
        <w:t xml:space="preserve"> </w:t>
      </w:r>
      <w:proofErr w:type="spellStart"/>
      <w:r w:rsidRPr="000D5A73">
        <w:rPr>
          <w:rFonts w:ascii="Cambria" w:hAnsi="Cambria"/>
          <w:bCs/>
          <w:sz w:val="20"/>
          <w:szCs w:val="20"/>
          <w:lang w:val="en-US"/>
        </w:rPr>
        <w:t>prethodne</w:t>
      </w:r>
      <w:proofErr w:type="spellEnd"/>
      <w:r w:rsidRPr="000D5A73">
        <w:rPr>
          <w:rFonts w:ascii="Cambria" w:hAnsi="Cambria"/>
          <w:bCs/>
          <w:sz w:val="20"/>
          <w:szCs w:val="20"/>
          <w:lang w:val="en-US"/>
        </w:rPr>
        <w:t xml:space="preserve"> </w:t>
      </w:r>
      <w:proofErr w:type="spellStart"/>
      <w:r w:rsidRPr="000D5A73">
        <w:rPr>
          <w:rFonts w:ascii="Cambria" w:hAnsi="Cambria"/>
          <w:bCs/>
          <w:sz w:val="20"/>
          <w:szCs w:val="20"/>
          <w:lang w:val="en-US"/>
        </w:rPr>
        <w:t>godine</w:t>
      </w:r>
      <w:proofErr w:type="spellEnd"/>
      <w:r w:rsidRPr="000D5A73">
        <w:rPr>
          <w:rFonts w:ascii="Cambria" w:hAnsi="Cambria"/>
          <w:bCs/>
          <w:sz w:val="20"/>
          <w:szCs w:val="20"/>
          <w:lang w:val="en-US"/>
        </w:rPr>
        <w:t>/</w:t>
      </w:r>
      <w:proofErr w:type="spellStart"/>
      <w:r w:rsidRPr="000D5A73">
        <w:rPr>
          <w:rFonts w:ascii="Cambria" w:hAnsi="Cambria"/>
          <w:bCs/>
          <w:sz w:val="20"/>
          <w:szCs w:val="20"/>
          <w:lang w:val="en-US"/>
        </w:rPr>
        <w:t>po</w:t>
      </w:r>
      <w:proofErr w:type="spellEnd"/>
      <w:r w:rsidRPr="000D5A73">
        <w:rPr>
          <w:rFonts w:ascii="Cambria" w:hAnsi="Cambria"/>
          <w:bCs/>
          <w:sz w:val="20"/>
          <w:szCs w:val="20"/>
          <w:lang w:val="en-US"/>
        </w:rPr>
        <w:t xml:space="preserve"> </w:t>
      </w:r>
      <w:proofErr w:type="spellStart"/>
      <w:r w:rsidRPr="000D5A73">
        <w:rPr>
          <w:rFonts w:ascii="Cambria" w:hAnsi="Cambria"/>
          <w:bCs/>
          <w:sz w:val="20"/>
          <w:szCs w:val="20"/>
          <w:lang w:val="en-US"/>
        </w:rPr>
        <w:t>stanovniku</w:t>
      </w:r>
      <w:proofErr w:type="spellEnd"/>
      <w:r w:rsidRPr="000D5A73">
        <w:rPr>
          <w:rFonts w:ascii="Cambria" w:hAnsi="Cambria"/>
          <w:bCs/>
          <w:sz w:val="20"/>
          <w:szCs w:val="20"/>
          <w:lang w:val="en-US"/>
        </w:rPr>
        <w:t xml:space="preserve">), </w:t>
      </w:r>
    </w:p>
    <w:p w:rsidR="006B10DC" w:rsidRPr="000D5A73" w:rsidRDefault="006B10DC" w:rsidP="006B10DC">
      <w:pPr>
        <w:numPr>
          <w:ilvl w:val="0"/>
          <w:numId w:val="16"/>
        </w:numPr>
        <w:jc w:val="both"/>
        <w:rPr>
          <w:rFonts w:ascii="Cambria" w:hAnsi="Cambria"/>
          <w:bCs/>
          <w:sz w:val="20"/>
          <w:szCs w:val="20"/>
          <w:lang w:val="en-GB"/>
        </w:rPr>
      </w:pPr>
      <w:proofErr w:type="spellStart"/>
      <w:r w:rsidRPr="000D5A73">
        <w:rPr>
          <w:rFonts w:ascii="Cambria" w:hAnsi="Cambria"/>
          <w:bCs/>
          <w:sz w:val="20"/>
          <w:szCs w:val="20"/>
          <w:lang w:val="en-US"/>
        </w:rPr>
        <w:t>opšteg</w:t>
      </w:r>
      <w:proofErr w:type="spellEnd"/>
      <w:r w:rsidRPr="000D5A73">
        <w:rPr>
          <w:rFonts w:ascii="Cambria" w:hAnsi="Cambria"/>
          <w:bCs/>
          <w:sz w:val="20"/>
          <w:szCs w:val="20"/>
          <w:lang w:val="en-US"/>
        </w:rPr>
        <w:t xml:space="preserve"> </w:t>
      </w:r>
      <w:proofErr w:type="spellStart"/>
      <w:r w:rsidRPr="000D5A73">
        <w:rPr>
          <w:rFonts w:ascii="Cambria" w:hAnsi="Cambria"/>
          <w:bCs/>
          <w:sz w:val="20"/>
          <w:szCs w:val="20"/>
          <w:lang w:val="en-US"/>
        </w:rPr>
        <w:t>kretanja</w:t>
      </w:r>
      <w:proofErr w:type="spellEnd"/>
      <w:r w:rsidRPr="000D5A73">
        <w:rPr>
          <w:rFonts w:ascii="Cambria" w:hAnsi="Cambria"/>
          <w:bCs/>
          <w:sz w:val="20"/>
          <w:szCs w:val="20"/>
          <w:lang w:val="en-US"/>
        </w:rPr>
        <w:t xml:space="preserve"> </w:t>
      </w:r>
      <w:proofErr w:type="spellStart"/>
      <w:r w:rsidRPr="000D5A73">
        <w:rPr>
          <w:rFonts w:ascii="Cambria" w:hAnsi="Cambria"/>
          <w:bCs/>
          <w:sz w:val="20"/>
          <w:szCs w:val="20"/>
          <w:lang w:val="en-US"/>
        </w:rPr>
        <w:t>stanovništva</w:t>
      </w:r>
      <w:proofErr w:type="spellEnd"/>
      <w:r w:rsidRPr="000D5A73">
        <w:rPr>
          <w:rFonts w:ascii="Cambria" w:hAnsi="Cambria"/>
          <w:bCs/>
          <w:sz w:val="20"/>
          <w:szCs w:val="20"/>
          <w:lang w:val="en-US"/>
        </w:rPr>
        <w:t xml:space="preserve"> (</w:t>
      </w:r>
      <w:proofErr w:type="spellStart"/>
      <w:r w:rsidRPr="000D5A73">
        <w:rPr>
          <w:rFonts w:ascii="Cambria" w:hAnsi="Cambria"/>
          <w:bCs/>
          <w:sz w:val="20"/>
          <w:szCs w:val="20"/>
          <w:lang w:val="en-US"/>
        </w:rPr>
        <w:t>stopa</w:t>
      </w:r>
      <w:proofErr w:type="spellEnd"/>
      <w:r w:rsidRPr="000D5A73">
        <w:rPr>
          <w:rFonts w:ascii="Cambria" w:hAnsi="Cambria"/>
          <w:bCs/>
          <w:sz w:val="20"/>
          <w:szCs w:val="20"/>
          <w:lang w:val="en-US"/>
        </w:rPr>
        <w:t xml:space="preserve"> </w:t>
      </w:r>
      <w:proofErr w:type="spellStart"/>
      <w:r w:rsidRPr="000D5A73">
        <w:rPr>
          <w:rFonts w:ascii="Cambria" w:hAnsi="Cambria"/>
          <w:bCs/>
          <w:sz w:val="20"/>
          <w:szCs w:val="20"/>
          <w:lang w:val="en-US"/>
        </w:rPr>
        <w:t>rasta</w:t>
      </w:r>
      <w:proofErr w:type="spellEnd"/>
      <w:r w:rsidRPr="000D5A73">
        <w:rPr>
          <w:rFonts w:ascii="Cambria" w:hAnsi="Cambria"/>
          <w:bCs/>
          <w:sz w:val="20"/>
          <w:szCs w:val="20"/>
          <w:lang w:val="en-US"/>
        </w:rPr>
        <w:t xml:space="preserve"> </w:t>
      </w:r>
      <w:proofErr w:type="spellStart"/>
      <w:r w:rsidRPr="000D5A73">
        <w:rPr>
          <w:rFonts w:ascii="Cambria" w:hAnsi="Cambria"/>
          <w:bCs/>
          <w:sz w:val="20"/>
          <w:szCs w:val="20"/>
          <w:lang w:val="en-US"/>
        </w:rPr>
        <w:t>stanovnistva</w:t>
      </w:r>
      <w:proofErr w:type="spellEnd"/>
      <w:r w:rsidRPr="000D5A73">
        <w:rPr>
          <w:rFonts w:ascii="Cambria" w:hAnsi="Cambria"/>
          <w:bCs/>
          <w:sz w:val="20"/>
          <w:szCs w:val="20"/>
          <w:lang w:val="en-US"/>
        </w:rPr>
        <w:t xml:space="preserve"> JLS)</w:t>
      </w:r>
      <w:proofErr w:type="spellStart"/>
      <w:r w:rsidRPr="000D5A73">
        <w:rPr>
          <w:rFonts w:ascii="Cambria" w:hAnsi="Cambria"/>
          <w:bCs/>
          <w:sz w:val="20"/>
          <w:szCs w:val="20"/>
          <w:lang w:val="en-US"/>
        </w:rPr>
        <w:t>i</w:t>
      </w:r>
      <w:proofErr w:type="spellEnd"/>
      <w:r w:rsidRPr="000D5A73">
        <w:rPr>
          <w:rFonts w:ascii="Cambria" w:hAnsi="Cambria"/>
          <w:bCs/>
          <w:sz w:val="20"/>
          <w:szCs w:val="20"/>
          <w:lang w:val="en-US"/>
        </w:rPr>
        <w:t xml:space="preserve"> </w:t>
      </w:r>
    </w:p>
    <w:p w:rsidR="006B10DC" w:rsidRPr="000D5A73" w:rsidRDefault="006B10DC" w:rsidP="006B10DC">
      <w:pPr>
        <w:numPr>
          <w:ilvl w:val="0"/>
          <w:numId w:val="16"/>
        </w:numPr>
        <w:jc w:val="both"/>
        <w:rPr>
          <w:rFonts w:ascii="Cambria" w:hAnsi="Cambria"/>
          <w:bCs/>
          <w:sz w:val="20"/>
          <w:szCs w:val="20"/>
          <w:lang w:val="en-GB"/>
        </w:rPr>
      </w:pPr>
      <w:r w:rsidRPr="000D5A73">
        <w:rPr>
          <w:rFonts w:ascii="Cambria" w:hAnsi="Cambria"/>
          <w:bCs/>
          <w:sz w:val="20"/>
          <w:szCs w:val="20"/>
          <w:lang w:val="sr-Latn-CS"/>
        </w:rPr>
        <w:t xml:space="preserve">Udio obrazovnog stanovništva (SSS, viša i visoka stručna sprema) u ukupnom stanovništvu </w:t>
      </w:r>
      <w:r w:rsidRPr="000D5A73">
        <w:rPr>
          <w:rFonts w:ascii="Cambria" w:hAnsi="Cambria"/>
          <w:bCs/>
          <w:sz w:val="20"/>
          <w:szCs w:val="20"/>
          <w:lang w:val="en-US"/>
        </w:rPr>
        <w:t xml:space="preserve">u </w:t>
      </w:r>
      <w:proofErr w:type="spellStart"/>
      <w:r w:rsidRPr="000D5A73">
        <w:rPr>
          <w:rFonts w:ascii="Cambria" w:hAnsi="Cambria"/>
          <w:bCs/>
          <w:sz w:val="20"/>
          <w:szCs w:val="20"/>
          <w:lang w:val="en-US"/>
        </w:rPr>
        <w:t>dobi</w:t>
      </w:r>
      <w:proofErr w:type="spellEnd"/>
      <w:r w:rsidRPr="000D5A73">
        <w:rPr>
          <w:rFonts w:ascii="Cambria" w:hAnsi="Cambria"/>
          <w:bCs/>
          <w:sz w:val="20"/>
          <w:szCs w:val="20"/>
          <w:lang w:val="en-US"/>
        </w:rPr>
        <w:t xml:space="preserve"> 15-64 </w:t>
      </w:r>
      <w:proofErr w:type="spellStart"/>
      <w:r w:rsidRPr="000D5A73">
        <w:rPr>
          <w:rFonts w:ascii="Cambria" w:hAnsi="Cambria"/>
          <w:bCs/>
          <w:sz w:val="20"/>
          <w:szCs w:val="20"/>
          <w:lang w:val="en-US"/>
        </w:rPr>
        <w:t>godine</w:t>
      </w:r>
      <w:proofErr w:type="spellEnd"/>
      <w:r w:rsidRPr="000D5A73">
        <w:rPr>
          <w:rFonts w:ascii="Cambria" w:hAnsi="Cambria"/>
          <w:bCs/>
          <w:sz w:val="20"/>
          <w:szCs w:val="20"/>
          <w:lang w:val="en-US"/>
        </w:rPr>
        <w:t xml:space="preserve">). </w:t>
      </w:r>
    </w:p>
    <w:p w:rsidR="006B10DC" w:rsidRPr="000D5A73" w:rsidRDefault="006B10DC" w:rsidP="006B10DC">
      <w:pPr>
        <w:jc w:val="both"/>
        <w:rPr>
          <w:rFonts w:ascii="Cambria" w:hAnsi="Cambria"/>
          <w:b/>
          <w:bCs/>
          <w:sz w:val="20"/>
          <w:szCs w:val="20"/>
          <w:lang w:val="en-GB"/>
        </w:rPr>
      </w:pPr>
      <w:r w:rsidRPr="000D5A73">
        <w:rPr>
          <w:rFonts w:ascii="Cambria" w:hAnsi="Cambria"/>
          <w:bCs/>
          <w:sz w:val="20"/>
          <w:szCs w:val="20"/>
          <w:lang w:val="en-GB"/>
        </w:rPr>
        <w:t xml:space="preserve">57. </w:t>
      </w:r>
      <w:proofErr w:type="spellStart"/>
      <w:r w:rsidRPr="000D5A73">
        <w:rPr>
          <w:rFonts w:ascii="Cambria" w:hAnsi="Cambria"/>
          <w:bCs/>
          <w:sz w:val="20"/>
          <w:szCs w:val="20"/>
          <w:lang w:val="en-GB"/>
        </w:rPr>
        <w:t>Definiši</w:t>
      </w:r>
      <w:proofErr w:type="spellEnd"/>
      <w:r w:rsidRPr="000D5A73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0D5A73">
        <w:rPr>
          <w:rFonts w:ascii="Cambria" w:hAnsi="Cambria"/>
          <w:b/>
          <w:bCs/>
          <w:sz w:val="20"/>
          <w:szCs w:val="20"/>
          <w:lang w:val="en-GB"/>
        </w:rPr>
        <w:t>Indeks</w:t>
      </w:r>
      <w:proofErr w:type="spellEnd"/>
      <w:r w:rsidRPr="000D5A73">
        <w:rPr>
          <w:rFonts w:ascii="Cambria" w:hAnsi="Cambria"/>
          <w:b/>
          <w:bCs/>
          <w:sz w:val="20"/>
          <w:szCs w:val="20"/>
          <w:lang w:val="en-GB"/>
        </w:rPr>
        <w:t xml:space="preserve"> </w:t>
      </w:r>
      <w:proofErr w:type="spellStart"/>
      <w:r w:rsidRPr="000D5A73">
        <w:rPr>
          <w:rFonts w:ascii="Cambria" w:hAnsi="Cambria"/>
          <w:b/>
          <w:bCs/>
          <w:sz w:val="20"/>
          <w:szCs w:val="20"/>
          <w:lang w:val="en-GB"/>
        </w:rPr>
        <w:t>konkurentnosti</w:t>
      </w:r>
      <w:proofErr w:type="spellEnd"/>
    </w:p>
    <w:p w:rsidR="006B10DC" w:rsidRPr="000D5A73" w:rsidRDefault="006B10DC" w:rsidP="006B10DC">
      <w:pPr>
        <w:jc w:val="both"/>
        <w:rPr>
          <w:rFonts w:ascii="Cambria" w:hAnsi="Cambria"/>
          <w:bCs/>
          <w:sz w:val="20"/>
          <w:szCs w:val="20"/>
          <w:lang w:val="en-GB"/>
        </w:rPr>
      </w:pPr>
      <w:r w:rsidRPr="000D5A73">
        <w:rPr>
          <w:rFonts w:ascii="Cambria" w:hAnsi="Cambria"/>
          <w:bCs/>
          <w:sz w:val="20"/>
          <w:szCs w:val="20"/>
          <w:lang w:val="pl-PL"/>
        </w:rPr>
        <w:t>Indeks konkurentnosti je prosjek pokazatelja poslovnog okruženja i poslovnog sektora, koji se izračunava na osnovu analize kvalitativnih i kvantitativnih podataka.</w:t>
      </w:r>
      <w:r w:rsidRPr="000D5A73">
        <w:rPr>
          <w:rFonts w:ascii="Cambria" w:hAnsi="Cambria"/>
          <w:b/>
          <w:bCs/>
          <w:sz w:val="20"/>
          <w:szCs w:val="20"/>
          <w:lang w:val="pl-PL"/>
        </w:rPr>
        <w:t xml:space="preserve"> </w:t>
      </w:r>
    </w:p>
    <w:p w:rsidR="006B10DC" w:rsidRPr="000D5A73" w:rsidRDefault="006B10DC" w:rsidP="006B10DC">
      <w:pPr>
        <w:jc w:val="both"/>
        <w:rPr>
          <w:rFonts w:ascii="Cambria" w:hAnsi="Cambria"/>
          <w:bCs/>
          <w:sz w:val="20"/>
          <w:szCs w:val="20"/>
          <w:lang w:val="en-GB"/>
        </w:rPr>
      </w:pPr>
      <w:r w:rsidRPr="000D5A73">
        <w:rPr>
          <w:rFonts w:ascii="Cambria" w:hAnsi="Cambria"/>
          <w:b/>
          <w:bCs/>
          <w:sz w:val="20"/>
          <w:szCs w:val="20"/>
          <w:lang w:val="pl-PL"/>
        </w:rPr>
        <w:t xml:space="preserve">a) </w:t>
      </w:r>
      <w:r w:rsidRPr="000D5A73">
        <w:rPr>
          <w:rFonts w:ascii="Cambria" w:hAnsi="Cambria"/>
          <w:b/>
          <w:bCs/>
          <w:sz w:val="20"/>
          <w:szCs w:val="20"/>
          <w:u w:val="single"/>
          <w:lang w:val="pl-PL"/>
        </w:rPr>
        <w:t>POKAZATELJI POSLOVNOG OKRUŽENJA</w:t>
      </w:r>
      <w:r w:rsidRPr="000D5A73">
        <w:rPr>
          <w:rFonts w:ascii="Cambria" w:hAnsi="Cambria"/>
          <w:bCs/>
          <w:sz w:val="20"/>
          <w:szCs w:val="20"/>
          <w:u w:val="single"/>
          <w:lang w:val="pl-PL"/>
        </w:rPr>
        <w:t xml:space="preserve">: </w:t>
      </w:r>
      <w:r w:rsidRPr="000D5A73">
        <w:rPr>
          <w:rFonts w:ascii="Cambria" w:hAnsi="Cambria"/>
          <w:bCs/>
          <w:sz w:val="20"/>
          <w:szCs w:val="20"/>
          <w:lang w:val="pl-PL"/>
        </w:rPr>
        <w:t>demografska kretanja, infrastruktura, stepen obezbjeđenja kadra u oblasti zdravstva, obrazovanja, sporta, kulture, socijalne zaštite, stpepena obrazovanja stanovništva, osnovne i poslovne infrastrukture i drugih pokazatelja na nivou JLS.</w:t>
      </w:r>
      <w:r w:rsidRPr="000D5A73">
        <w:rPr>
          <w:rFonts w:ascii="Cambria" w:hAnsi="Cambria"/>
          <w:b/>
          <w:bCs/>
          <w:sz w:val="20"/>
          <w:szCs w:val="20"/>
          <w:lang w:val="pl-PL"/>
        </w:rPr>
        <w:t xml:space="preserve"> </w:t>
      </w:r>
    </w:p>
    <w:p w:rsidR="006B10DC" w:rsidRPr="000D5A73" w:rsidRDefault="006B10DC" w:rsidP="006B10DC">
      <w:pPr>
        <w:jc w:val="both"/>
        <w:rPr>
          <w:rFonts w:ascii="Cambria" w:hAnsi="Cambria"/>
          <w:bCs/>
          <w:sz w:val="20"/>
          <w:szCs w:val="20"/>
          <w:lang w:val="en-GB"/>
        </w:rPr>
      </w:pPr>
      <w:r w:rsidRPr="000D5A73">
        <w:rPr>
          <w:rFonts w:ascii="Cambria" w:hAnsi="Cambria"/>
          <w:b/>
          <w:bCs/>
          <w:sz w:val="20"/>
          <w:szCs w:val="20"/>
          <w:lang w:val="pl-PL"/>
        </w:rPr>
        <w:t xml:space="preserve">b) </w:t>
      </w:r>
      <w:r w:rsidRPr="000D5A73">
        <w:rPr>
          <w:rFonts w:ascii="Cambria" w:hAnsi="Cambria"/>
          <w:b/>
          <w:bCs/>
          <w:sz w:val="20"/>
          <w:szCs w:val="20"/>
          <w:u w:val="single"/>
          <w:lang w:val="pl-PL"/>
        </w:rPr>
        <w:t>POKAZATELJI POSLOVNOG SEKTORA</w:t>
      </w:r>
      <w:r w:rsidRPr="000D5A73">
        <w:rPr>
          <w:rFonts w:ascii="Cambria" w:hAnsi="Cambria"/>
          <w:bCs/>
          <w:sz w:val="20"/>
          <w:szCs w:val="20"/>
          <w:lang w:val="pl-PL"/>
        </w:rPr>
        <w:t xml:space="preserve">: podaci o investicijama i dinamici ulaganja, razvijenost preduzetništva i nivo kretanja ekonomskih pokazatelja JLS. </w:t>
      </w:r>
    </w:p>
    <w:p w:rsidR="006B10DC" w:rsidRPr="000D5A73" w:rsidRDefault="006B10DC" w:rsidP="006B10DC">
      <w:pPr>
        <w:jc w:val="both"/>
        <w:rPr>
          <w:rFonts w:ascii="Cambria" w:hAnsi="Cambria"/>
          <w:bCs/>
          <w:sz w:val="20"/>
          <w:szCs w:val="20"/>
          <w:lang w:val="en-GB"/>
        </w:rPr>
      </w:pPr>
    </w:p>
    <w:p w:rsidR="006B10DC" w:rsidRPr="000D5A73" w:rsidRDefault="006B10DC" w:rsidP="006B10DC">
      <w:pPr>
        <w:jc w:val="both"/>
        <w:rPr>
          <w:rFonts w:ascii="Cambria" w:hAnsi="Cambria"/>
          <w:bCs/>
          <w:sz w:val="20"/>
          <w:szCs w:val="20"/>
          <w:lang w:val="en-GB"/>
        </w:rPr>
      </w:pPr>
      <w:r w:rsidRPr="000D5A73">
        <w:rPr>
          <w:rFonts w:ascii="Cambria" w:hAnsi="Cambria"/>
          <w:bCs/>
          <w:sz w:val="20"/>
          <w:szCs w:val="20"/>
          <w:lang w:val="en-GB"/>
        </w:rPr>
        <w:t xml:space="preserve">58. </w:t>
      </w:r>
      <w:proofErr w:type="spellStart"/>
      <w:r w:rsidRPr="000D5A73">
        <w:rPr>
          <w:rFonts w:ascii="Cambria" w:hAnsi="Cambria"/>
          <w:bCs/>
          <w:sz w:val="20"/>
          <w:szCs w:val="20"/>
          <w:lang w:val="en-GB"/>
        </w:rPr>
        <w:t>Šta</w:t>
      </w:r>
      <w:proofErr w:type="spellEnd"/>
      <w:r w:rsidRPr="000D5A73">
        <w:rPr>
          <w:rFonts w:ascii="Cambria" w:hAnsi="Cambria"/>
          <w:bCs/>
          <w:sz w:val="20"/>
          <w:szCs w:val="20"/>
          <w:lang w:val="en-GB"/>
        </w:rPr>
        <w:t xml:space="preserve"> je </w:t>
      </w:r>
      <w:proofErr w:type="spellStart"/>
      <w:r w:rsidRPr="000D5A73">
        <w:rPr>
          <w:rFonts w:ascii="Cambria" w:hAnsi="Cambria"/>
          <w:b/>
          <w:bCs/>
          <w:sz w:val="20"/>
          <w:szCs w:val="20"/>
          <w:lang w:val="en-GB"/>
        </w:rPr>
        <w:t>osnovna</w:t>
      </w:r>
      <w:proofErr w:type="spellEnd"/>
      <w:r w:rsidRPr="000D5A73">
        <w:rPr>
          <w:rFonts w:ascii="Cambria" w:hAnsi="Cambria"/>
          <w:b/>
          <w:bCs/>
          <w:sz w:val="20"/>
          <w:szCs w:val="20"/>
          <w:lang w:val="en-GB"/>
        </w:rPr>
        <w:t xml:space="preserve"> </w:t>
      </w:r>
      <w:proofErr w:type="spellStart"/>
      <w:r w:rsidRPr="000D5A73">
        <w:rPr>
          <w:rFonts w:ascii="Cambria" w:hAnsi="Cambria"/>
          <w:b/>
          <w:bCs/>
          <w:sz w:val="20"/>
          <w:szCs w:val="20"/>
          <w:lang w:val="en-GB"/>
        </w:rPr>
        <w:t>infrastruktura</w:t>
      </w:r>
      <w:proofErr w:type="spellEnd"/>
      <w:r w:rsidRPr="000D5A73">
        <w:rPr>
          <w:rFonts w:ascii="Cambria" w:hAnsi="Cambria"/>
          <w:bCs/>
          <w:sz w:val="20"/>
          <w:szCs w:val="20"/>
          <w:lang w:val="en-GB"/>
        </w:rPr>
        <w:t>?</w:t>
      </w:r>
    </w:p>
    <w:p w:rsidR="006B10DC" w:rsidRPr="000D5A73" w:rsidRDefault="006B10DC" w:rsidP="006B10DC">
      <w:pPr>
        <w:jc w:val="both"/>
        <w:rPr>
          <w:rFonts w:ascii="Cambria" w:hAnsi="Cambria"/>
          <w:bCs/>
          <w:sz w:val="20"/>
          <w:szCs w:val="20"/>
          <w:lang w:val="en-GB"/>
        </w:rPr>
      </w:pPr>
    </w:p>
    <w:p w:rsidR="006B10DC" w:rsidRPr="006B10DC" w:rsidRDefault="006B10DC" w:rsidP="00202734">
      <w:pPr>
        <w:jc w:val="both"/>
      </w:pPr>
      <w:r w:rsidRPr="000D5A73">
        <w:rPr>
          <w:rFonts w:ascii="Cambria" w:hAnsi="Cambria"/>
          <w:bCs/>
          <w:sz w:val="20"/>
          <w:szCs w:val="20"/>
          <w:lang w:val="en-GB"/>
        </w:rPr>
        <w:t xml:space="preserve">59. </w:t>
      </w:r>
      <w:proofErr w:type="spellStart"/>
      <w:r w:rsidRPr="000D5A73">
        <w:rPr>
          <w:rFonts w:ascii="Cambria" w:hAnsi="Cambria"/>
          <w:bCs/>
          <w:sz w:val="20"/>
          <w:szCs w:val="20"/>
          <w:lang w:val="en-GB"/>
        </w:rPr>
        <w:t>Šta</w:t>
      </w:r>
      <w:proofErr w:type="spellEnd"/>
      <w:r w:rsidRPr="000D5A73">
        <w:rPr>
          <w:rFonts w:ascii="Cambria" w:hAnsi="Cambria"/>
          <w:bCs/>
          <w:sz w:val="20"/>
          <w:szCs w:val="20"/>
          <w:lang w:val="en-GB"/>
        </w:rPr>
        <w:t xml:space="preserve"> je </w:t>
      </w:r>
      <w:proofErr w:type="spellStart"/>
      <w:r w:rsidRPr="000D5A73">
        <w:rPr>
          <w:rFonts w:ascii="Cambria" w:hAnsi="Cambria"/>
          <w:b/>
          <w:bCs/>
          <w:sz w:val="20"/>
          <w:szCs w:val="20"/>
          <w:lang w:val="en-GB"/>
        </w:rPr>
        <w:t>poslovna</w:t>
      </w:r>
      <w:proofErr w:type="spellEnd"/>
      <w:r w:rsidRPr="000D5A73">
        <w:rPr>
          <w:rFonts w:ascii="Cambria" w:hAnsi="Cambria"/>
          <w:b/>
          <w:bCs/>
          <w:sz w:val="20"/>
          <w:szCs w:val="20"/>
          <w:lang w:val="en-GB"/>
        </w:rPr>
        <w:t xml:space="preserve"> </w:t>
      </w:r>
      <w:proofErr w:type="spellStart"/>
      <w:r w:rsidRPr="000D5A73">
        <w:rPr>
          <w:rFonts w:ascii="Cambria" w:hAnsi="Cambria"/>
          <w:b/>
          <w:bCs/>
          <w:sz w:val="20"/>
          <w:szCs w:val="20"/>
          <w:lang w:val="en-GB"/>
        </w:rPr>
        <w:t>infrastruktura</w:t>
      </w:r>
      <w:proofErr w:type="spellEnd"/>
      <w:r w:rsidRPr="000D5A73">
        <w:rPr>
          <w:rFonts w:ascii="Cambria" w:hAnsi="Cambria"/>
          <w:b/>
          <w:bCs/>
          <w:sz w:val="20"/>
          <w:szCs w:val="20"/>
          <w:lang w:val="en-GB"/>
        </w:rPr>
        <w:t>?</w:t>
      </w:r>
    </w:p>
    <w:sectPr w:rsidR="006B10DC" w:rsidRPr="006B10DC" w:rsidSect="006E25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0DC" w:rsidRDefault="006B10DC" w:rsidP="006B10DC">
      <w:r>
        <w:separator/>
      </w:r>
    </w:p>
  </w:endnote>
  <w:endnote w:type="continuationSeparator" w:id="0">
    <w:p w:rsidR="006B10DC" w:rsidRDefault="006B10DC" w:rsidP="006B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9720"/>
      <w:docPartObj>
        <w:docPartGallery w:val="Page Numbers (Bottom of Page)"/>
        <w:docPartUnique/>
      </w:docPartObj>
    </w:sdtPr>
    <w:sdtEndPr/>
    <w:sdtContent>
      <w:p w:rsidR="006B10DC" w:rsidRDefault="00D020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B10DC" w:rsidRDefault="006B10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0DC" w:rsidRDefault="006B10DC" w:rsidP="006B10DC">
      <w:r>
        <w:separator/>
      </w:r>
    </w:p>
  </w:footnote>
  <w:footnote w:type="continuationSeparator" w:id="0">
    <w:p w:rsidR="006B10DC" w:rsidRDefault="006B10DC" w:rsidP="006B1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0F2"/>
    <w:multiLevelType w:val="hybridMultilevel"/>
    <w:tmpl w:val="1C1A7388"/>
    <w:lvl w:ilvl="0" w:tplc="CD8AD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01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241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6CD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845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AAE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4EE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42B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60E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F36168"/>
    <w:multiLevelType w:val="hybridMultilevel"/>
    <w:tmpl w:val="4B4C13AA"/>
    <w:lvl w:ilvl="0" w:tplc="BD8E7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3C14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CE74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88B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46C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FABB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328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4C3C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6A43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F3F0B"/>
    <w:multiLevelType w:val="hybridMultilevel"/>
    <w:tmpl w:val="97E81F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869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BCE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8EF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C4F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D80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C61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FE4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E47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6F7475B"/>
    <w:multiLevelType w:val="hybridMultilevel"/>
    <w:tmpl w:val="72CA1A9C"/>
    <w:lvl w:ilvl="0" w:tplc="26AAB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82F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867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BC3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A20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725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1CC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C80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E0D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612BF5"/>
    <w:multiLevelType w:val="hybridMultilevel"/>
    <w:tmpl w:val="532ACDE6"/>
    <w:lvl w:ilvl="0" w:tplc="0BF2AD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0E754F"/>
    <w:multiLevelType w:val="hybridMultilevel"/>
    <w:tmpl w:val="3342D83C"/>
    <w:lvl w:ilvl="0" w:tplc="F224D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C02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3A0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74B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C44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5EF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CE5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C44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C83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CA06681"/>
    <w:multiLevelType w:val="hybridMultilevel"/>
    <w:tmpl w:val="3F9EE178"/>
    <w:lvl w:ilvl="0" w:tplc="6534D3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48A88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72EAD5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AA454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8D069C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BDC675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5220BC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85EDB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22B35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E06369"/>
    <w:multiLevelType w:val="hybridMultilevel"/>
    <w:tmpl w:val="107A6816"/>
    <w:lvl w:ilvl="0" w:tplc="8B00E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16E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7A0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FE8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C2D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6A8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40F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B85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C6C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1D15F41"/>
    <w:multiLevelType w:val="hybridMultilevel"/>
    <w:tmpl w:val="223C9A24"/>
    <w:lvl w:ilvl="0" w:tplc="DF123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D87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403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B6A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B05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324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F4A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B8E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6CF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F7244AC"/>
    <w:multiLevelType w:val="hybridMultilevel"/>
    <w:tmpl w:val="771AB976"/>
    <w:lvl w:ilvl="0" w:tplc="838C0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FCB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642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70F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964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A80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B4A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AE1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9ED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1EE7F2B"/>
    <w:multiLevelType w:val="hybridMultilevel"/>
    <w:tmpl w:val="D20E031C"/>
    <w:lvl w:ilvl="0" w:tplc="97808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92E7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1857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600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3059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3E00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BC22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4C6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16B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252076"/>
    <w:multiLevelType w:val="hybridMultilevel"/>
    <w:tmpl w:val="F56CB4F8"/>
    <w:lvl w:ilvl="0" w:tplc="00CE4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DEE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0647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1AC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636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AA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4C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60E1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87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517354"/>
    <w:multiLevelType w:val="hybridMultilevel"/>
    <w:tmpl w:val="6E82F4D2"/>
    <w:lvl w:ilvl="0" w:tplc="D6840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FEE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C29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B8E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EC1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E84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4AC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F0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78C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FA83675"/>
    <w:multiLevelType w:val="hybridMultilevel"/>
    <w:tmpl w:val="B8BCA600"/>
    <w:lvl w:ilvl="0" w:tplc="E0F48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E00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0CB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09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7E0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42B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041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BEB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E8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D695652"/>
    <w:multiLevelType w:val="hybridMultilevel"/>
    <w:tmpl w:val="862CDD94"/>
    <w:lvl w:ilvl="0" w:tplc="1C5C5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4C7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00F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CB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4AD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07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10E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E03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DE5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F410FED"/>
    <w:multiLevelType w:val="hybridMultilevel"/>
    <w:tmpl w:val="52342A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3AB8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E2AB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888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2F8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3C8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1CC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E052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BCCC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9945A3"/>
    <w:multiLevelType w:val="hybridMultilevel"/>
    <w:tmpl w:val="646A8FA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9447A"/>
    <w:multiLevelType w:val="hybridMultilevel"/>
    <w:tmpl w:val="647A1EE4"/>
    <w:lvl w:ilvl="0" w:tplc="93663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E6B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526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361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B6C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DEF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A46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36D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504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32F2240"/>
    <w:multiLevelType w:val="hybridMultilevel"/>
    <w:tmpl w:val="5CFA4BD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"/>
  </w:num>
  <w:num w:numId="5">
    <w:abstractNumId w:val="12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  <w:num w:numId="12">
    <w:abstractNumId w:val="6"/>
  </w:num>
  <w:num w:numId="13">
    <w:abstractNumId w:val="14"/>
  </w:num>
  <w:num w:numId="14">
    <w:abstractNumId w:val="17"/>
  </w:num>
  <w:num w:numId="15">
    <w:abstractNumId w:val="3"/>
  </w:num>
  <w:num w:numId="16">
    <w:abstractNumId w:val="11"/>
  </w:num>
  <w:num w:numId="17">
    <w:abstractNumId w:val="15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DC"/>
    <w:rsid w:val="00202734"/>
    <w:rsid w:val="00294A46"/>
    <w:rsid w:val="00494350"/>
    <w:rsid w:val="006B10DC"/>
    <w:rsid w:val="006E25AD"/>
    <w:rsid w:val="00D0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0DC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6B10DC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6B10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0DC"/>
    <w:rPr>
      <w:rFonts w:ascii="Times New Roman" w:eastAsia="Times New Roman" w:hAnsi="Times New Roman" w:cs="Times New Roman"/>
      <w:sz w:val="24"/>
      <w:szCs w:val="24"/>
      <w:lang w:val="it-CH"/>
    </w:rPr>
  </w:style>
  <w:style w:type="paragraph" w:styleId="Footer">
    <w:name w:val="footer"/>
    <w:basedOn w:val="Normal"/>
    <w:link w:val="FooterChar"/>
    <w:uiPriority w:val="99"/>
    <w:unhideWhenUsed/>
    <w:rsid w:val="006B10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0DC"/>
    <w:rPr>
      <w:rFonts w:ascii="Times New Roman" w:eastAsia="Times New Roman" w:hAnsi="Times New Roman" w:cs="Times New Roman"/>
      <w:sz w:val="24"/>
      <w:szCs w:val="24"/>
      <w:lang w:val="it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0DC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6B10DC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6B10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0DC"/>
    <w:rPr>
      <w:rFonts w:ascii="Times New Roman" w:eastAsia="Times New Roman" w:hAnsi="Times New Roman" w:cs="Times New Roman"/>
      <w:sz w:val="24"/>
      <w:szCs w:val="24"/>
      <w:lang w:val="it-CH"/>
    </w:rPr>
  </w:style>
  <w:style w:type="paragraph" w:styleId="Footer">
    <w:name w:val="footer"/>
    <w:basedOn w:val="Normal"/>
    <w:link w:val="FooterChar"/>
    <w:uiPriority w:val="99"/>
    <w:unhideWhenUsed/>
    <w:rsid w:val="006B10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0DC"/>
    <w:rPr>
      <w:rFonts w:ascii="Times New Roman" w:eastAsia="Times New Roman" w:hAnsi="Times New Roman" w:cs="Times New Roman"/>
      <w:sz w:val="24"/>
      <w:szCs w:val="24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3192</Words>
  <Characters>18198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Gordana</cp:lastModifiedBy>
  <cp:revision>3</cp:revision>
  <dcterms:created xsi:type="dcterms:W3CDTF">2018-03-19T15:11:00Z</dcterms:created>
  <dcterms:modified xsi:type="dcterms:W3CDTF">2018-03-19T15:12:00Z</dcterms:modified>
</cp:coreProperties>
</file>